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3043FA" w14:textId="77777777" w:rsidR="00707172" w:rsidRDefault="00707172" w:rsidP="005B3E18">
      <w:pPr>
        <w:autoSpaceDN w:val="0"/>
        <w:ind w:left="5670"/>
        <w:rPr>
          <w:b/>
          <w:bCs/>
          <w:color w:val="000000"/>
        </w:rPr>
      </w:pPr>
    </w:p>
    <w:p w14:paraId="085E6A74" w14:textId="77777777" w:rsidR="00707172" w:rsidRDefault="00707172" w:rsidP="005B3E18">
      <w:pPr>
        <w:autoSpaceDN w:val="0"/>
        <w:ind w:left="5670"/>
        <w:rPr>
          <w:b/>
          <w:bCs/>
          <w:color w:val="000000"/>
        </w:rPr>
      </w:pPr>
    </w:p>
    <w:p w14:paraId="4803A089" w14:textId="77777777" w:rsidR="00707172" w:rsidRDefault="00707172" w:rsidP="005B3E18">
      <w:pPr>
        <w:autoSpaceDN w:val="0"/>
        <w:ind w:left="5670"/>
        <w:rPr>
          <w:b/>
          <w:bCs/>
          <w:color w:val="000000"/>
        </w:rPr>
      </w:pPr>
    </w:p>
    <w:p w14:paraId="42C1FEC9" w14:textId="77777777" w:rsidR="00707172" w:rsidRDefault="00707172" w:rsidP="00707172">
      <w:pPr>
        <w:widowControl w:val="0"/>
        <w:snapToGrid w:val="0"/>
        <w:jc w:val="center"/>
        <w:rPr>
          <w:sz w:val="22"/>
          <w:szCs w:val="22"/>
        </w:rPr>
      </w:pPr>
      <w:r>
        <w:rPr>
          <w:rFonts w:cs="UkrainianTimesET"/>
          <w:sz w:val="28"/>
          <w:szCs w:val="28"/>
        </w:rPr>
        <w:t xml:space="preserve">                              </w:t>
      </w:r>
      <w:r>
        <w:rPr>
          <w:rFonts w:cs="UkrainianTimesET"/>
          <w:sz w:val="22"/>
          <w:szCs w:val="22"/>
        </w:rPr>
        <w:t>СХВАЛЕНО</w:t>
      </w:r>
    </w:p>
    <w:p w14:paraId="275835A5" w14:textId="77777777" w:rsidR="00707172" w:rsidRDefault="00707172" w:rsidP="00707172">
      <w:pPr>
        <w:widowControl w:val="0"/>
        <w:snapToGrid w:val="0"/>
        <w:jc w:val="center"/>
        <w:rPr>
          <w:rFonts w:cs="UkrainianTimesET"/>
          <w:sz w:val="22"/>
          <w:szCs w:val="22"/>
        </w:rPr>
      </w:pPr>
      <w:r>
        <w:rPr>
          <w:rFonts w:cs="UkrainianTimesET"/>
          <w:sz w:val="22"/>
          <w:szCs w:val="22"/>
        </w:rPr>
        <w:t xml:space="preserve">                                                               рішенням виконавчого комітету</w:t>
      </w:r>
    </w:p>
    <w:p w14:paraId="7E0EBF7F" w14:textId="77777777" w:rsidR="00707172" w:rsidRDefault="00707172" w:rsidP="00707172">
      <w:pPr>
        <w:widowControl w:val="0"/>
        <w:snapToGrid w:val="0"/>
        <w:jc w:val="center"/>
        <w:rPr>
          <w:rFonts w:cs="UkrainianTimesET"/>
          <w:sz w:val="22"/>
          <w:szCs w:val="22"/>
        </w:rPr>
      </w:pPr>
      <w:r>
        <w:rPr>
          <w:rFonts w:cs="UkrainianTimesET"/>
          <w:sz w:val="22"/>
          <w:szCs w:val="22"/>
        </w:rPr>
        <w:t xml:space="preserve">                                                              </w:t>
      </w:r>
      <w:proofErr w:type="spellStart"/>
      <w:r>
        <w:rPr>
          <w:rFonts w:cs="UkrainianTimesET"/>
          <w:sz w:val="22"/>
          <w:szCs w:val="22"/>
        </w:rPr>
        <w:t>Магдалинівської</w:t>
      </w:r>
      <w:proofErr w:type="spellEnd"/>
      <w:r>
        <w:rPr>
          <w:rFonts w:cs="UkrainianTimesET"/>
          <w:sz w:val="22"/>
          <w:szCs w:val="22"/>
        </w:rPr>
        <w:t xml:space="preserve"> селищної ради</w:t>
      </w:r>
    </w:p>
    <w:p w14:paraId="16D5730F" w14:textId="77777777" w:rsidR="00707172" w:rsidRDefault="00707172" w:rsidP="00707172">
      <w:pPr>
        <w:jc w:val="center"/>
        <w:rPr>
          <w:sz w:val="22"/>
          <w:szCs w:val="22"/>
        </w:rPr>
      </w:pPr>
      <w:r>
        <w:rPr>
          <w:rFonts w:cs="UkrainianTimesET"/>
          <w:sz w:val="22"/>
          <w:szCs w:val="22"/>
        </w:rPr>
        <w:t xml:space="preserve">                                                                № 1669 від 16 грудня 2024 року</w:t>
      </w:r>
    </w:p>
    <w:p w14:paraId="15ABCD1C" w14:textId="77777777" w:rsidR="00707172" w:rsidRDefault="00707172" w:rsidP="00707172">
      <w:pPr>
        <w:jc w:val="right"/>
        <w:rPr>
          <w:rFonts w:cstheme="minorBidi"/>
          <w:color w:val="000000"/>
          <w:sz w:val="28"/>
          <w:szCs w:val="28"/>
        </w:rPr>
      </w:pPr>
    </w:p>
    <w:p w14:paraId="7AE869A9" w14:textId="77777777" w:rsidR="00707172" w:rsidRDefault="00707172" w:rsidP="00707172">
      <w:pPr>
        <w:rPr>
          <w:color w:val="000000"/>
        </w:rPr>
      </w:pPr>
      <w:r>
        <w:rPr>
          <w:color w:val="000000"/>
          <w:sz w:val="28"/>
          <w:szCs w:val="28"/>
        </w:rPr>
        <w:t xml:space="preserve">                                                                </w:t>
      </w:r>
      <w:r>
        <w:rPr>
          <w:rFonts w:cstheme="minorBidi"/>
          <w:color w:val="000000"/>
          <w:kern w:val="2"/>
          <w:lang w:eastAsia="en-US"/>
          <w14:ligatures w14:val="standardContextual"/>
        </w:rPr>
        <w:object w:dxaOrig="675" w:dyaOrig="960" w14:anchorId="63A81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48pt;mso-position-horizontal:absolute" o:ole="" o:preferrelative="f">
            <v:imagedata r:id="rId6" o:title="" gain="126031f"/>
            <o:lock v:ext="edit" aspectratio="f"/>
          </v:shape>
          <o:OLEObject Type="Embed" ProgID="PBrush" ShapeID="_x0000_i1025" DrawAspect="Content" ObjectID="_1796451956" r:id="rId7"/>
        </w:object>
      </w:r>
    </w:p>
    <w:p w14:paraId="412A64F7" w14:textId="77777777" w:rsidR="00707172" w:rsidRDefault="00707172" w:rsidP="00707172">
      <w:pPr>
        <w:jc w:val="center"/>
        <w:rPr>
          <w:b/>
          <w:color w:val="000000"/>
          <w:sz w:val="28"/>
          <w:szCs w:val="28"/>
        </w:rPr>
      </w:pPr>
      <w:r>
        <w:rPr>
          <w:b/>
          <w:color w:val="000000"/>
          <w:sz w:val="28"/>
          <w:szCs w:val="28"/>
        </w:rPr>
        <w:t xml:space="preserve">МАГДАЛИНІВСЬКА СЕЛИЩНА РАДА </w:t>
      </w:r>
      <w:r>
        <w:rPr>
          <w:b/>
          <w:color w:val="000000"/>
          <w:sz w:val="28"/>
          <w:szCs w:val="28"/>
        </w:rPr>
        <w:br/>
        <w:t>САМАРІВСЬКОГО РАЙОНУ ДНІПРОПЕТРОВСЬКОЇ ОБЛАСТІ</w:t>
      </w:r>
    </w:p>
    <w:p w14:paraId="12703937" w14:textId="77777777" w:rsidR="00707172" w:rsidRDefault="00707172" w:rsidP="00707172">
      <w:pPr>
        <w:jc w:val="center"/>
        <w:rPr>
          <w:b/>
          <w:color w:val="000000"/>
          <w:sz w:val="28"/>
          <w:szCs w:val="28"/>
        </w:rPr>
      </w:pPr>
    </w:p>
    <w:p w14:paraId="764FB284" w14:textId="77777777" w:rsidR="00707172" w:rsidRDefault="00707172" w:rsidP="00707172">
      <w:pPr>
        <w:jc w:val="center"/>
        <w:rPr>
          <w:b/>
          <w:color w:val="000000"/>
          <w:sz w:val="28"/>
          <w:szCs w:val="28"/>
        </w:rPr>
      </w:pPr>
      <w:r>
        <w:rPr>
          <w:b/>
          <w:color w:val="000000"/>
          <w:sz w:val="28"/>
          <w:szCs w:val="28"/>
        </w:rPr>
        <w:t>_____________ СЕСІЯ ВОСЬМЕ СКЛИКАННЯ</w:t>
      </w:r>
    </w:p>
    <w:p w14:paraId="6A80735A" w14:textId="77777777" w:rsidR="00707172" w:rsidRDefault="00707172" w:rsidP="00707172">
      <w:pPr>
        <w:jc w:val="center"/>
        <w:rPr>
          <w:b/>
          <w:color w:val="000000"/>
          <w:sz w:val="28"/>
          <w:szCs w:val="28"/>
        </w:rPr>
      </w:pPr>
    </w:p>
    <w:p w14:paraId="5CD63835" w14:textId="77777777" w:rsidR="00707172" w:rsidRDefault="00707172" w:rsidP="00707172">
      <w:pPr>
        <w:jc w:val="center"/>
        <w:rPr>
          <w:i/>
          <w:color w:val="000000"/>
          <w:sz w:val="28"/>
          <w:szCs w:val="28"/>
        </w:rPr>
      </w:pPr>
      <w:r>
        <w:rPr>
          <w:b/>
          <w:color w:val="000000"/>
          <w:sz w:val="28"/>
          <w:szCs w:val="28"/>
        </w:rPr>
        <w:t xml:space="preserve">                                   РІШЕННЯ                      </w:t>
      </w:r>
      <w:r>
        <w:rPr>
          <w:i/>
          <w:color w:val="000000"/>
          <w:sz w:val="28"/>
          <w:szCs w:val="28"/>
        </w:rPr>
        <w:t>ПРОЄКТ</w:t>
      </w:r>
    </w:p>
    <w:p w14:paraId="21373467" w14:textId="77777777" w:rsidR="00707172" w:rsidRDefault="00707172" w:rsidP="00707172">
      <w:pPr>
        <w:suppressAutoHyphens/>
        <w:ind w:right="4961"/>
        <w:jc w:val="both"/>
        <w:rPr>
          <w:sz w:val="26"/>
          <w:szCs w:val="26"/>
          <w:lang w:eastAsia="zh-CN"/>
        </w:rPr>
      </w:pPr>
      <w:r>
        <w:rPr>
          <w:sz w:val="26"/>
          <w:szCs w:val="26"/>
          <w:lang w:eastAsia="zh-CN"/>
        </w:rPr>
        <w:t xml:space="preserve">Про затвердження </w:t>
      </w:r>
      <w:r>
        <w:rPr>
          <w:bCs/>
          <w:sz w:val="26"/>
          <w:szCs w:val="26"/>
        </w:rPr>
        <w:t xml:space="preserve">Програми підтримки та розвитку  малого та середнього підприємництва в </w:t>
      </w:r>
      <w:proofErr w:type="spellStart"/>
      <w:r>
        <w:rPr>
          <w:bCs/>
          <w:sz w:val="26"/>
          <w:szCs w:val="26"/>
        </w:rPr>
        <w:t>Магдалинівській</w:t>
      </w:r>
      <w:proofErr w:type="spellEnd"/>
      <w:r>
        <w:rPr>
          <w:bCs/>
          <w:sz w:val="26"/>
          <w:szCs w:val="26"/>
        </w:rPr>
        <w:t xml:space="preserve"> селищній раді на 2025-2027 роки</w:t>
      </w:r>
    </w:p>
    <w:p w14:paraId="5DE22384" w14:textId="77777777" w:rsidR="00707172" w:rsidRDefault="00707172" w:rsidP="00707172">
      <w:pPr>
        <w:suppressAutoHyphens/>
        <w:jc w:val="both"/>
        <w:rPr>
          <w:sz w:val="26"/>
          <w:szCs w:val="26"/>
          <w:lang w:eastAsia="zh-CN"/>
        </w:rPr>
      </w:pPr>
    </w:p>
    <w:p w14:paraId="47795F76" w14:textId="77777777" w:rsidR="00707172" w:rsidRDefault="00707172" w:rsidP="00707172">
      <w:pPr>
        <w:shd w:val="clear" w:color="auto" w:fill="FFFFFF"/>
        <w:ind w:firstLine="709"/>
        <w:jc w:val="both"/>
        <w:rPr>
          <w:color w:val="222222"/>
        </w:rPr>
      </w:pPr>
      <w:r>
        <w:rPr>
          <w:sz w:val="26"/>
          <w:szCs w:val="26"/>
          <w:lang w:eastAsia="zh-CN"/>
        </w:rPr>
        <w:t xml:space="preserve">         Керуючись </w:t>
      </w:r>
      <w:r>
        <w:rPr>
          <w:bCs/>
          <w:sz w:val="26"/>
          <w:szCs w:val="26"/>
        </w:rPr>
        <w:t xml:space="preserve">Законом України «Про місцеве самоврядування в Україні», Законом України «Про розвиток та державну підтримку малого і середнього підприємництва в Україні», </w:t>
      </w:r>
      <w:r>
        <w:rPr>
          <w:sz w:val="26"/>
          <w:szCs w:val="26"/>
          <w:lang w:eastAsia="zh-CN"/>
        </w:rPr>
        <w:t xml:space="preserve">рішенням сесії </w:t>
      </w:r>
      <w:proofErr w:type="spellStart"/>
      <w:r>
        <w:rPr>
          <w:sz w:val="26"/>
          <w:szCs w:val="26"/>
          <w:lang w:eastAsia="zh-CN"/>
        </w:rPr>
        <w:t>Магдалинівської</w:t>
      </w:r>
      <w:proofErr w:type="spellEnd"/>
      <w:r>
        <w:rPr>
          <w:sz w:val="26"/>
          <w:szCs w:val="26"/>
          <w:lang w:eastAsia="zh-CN"/>
        </w:rPr>
        <w:t xml:space="preserve"> селищної ради від 30 вересня 2024 року № 4127-42/</w:t>
      </w:r>
      <w:r>
        <w:rPr>
          <w:sz w:val="26"/>
          <w:szCs w:val="26"/>
          <w:lang w:val="en-US" w:eastAsia="zh-CN"/>
        </w:rPr>
        <w:t>VIII</w:t>
      </w:r>
      <w:r>
        <w:rPr>
          <w:sz w:val="26"/>
          <w:szCs w:val="26"/>
          <w:lang w:eastAsia="zh-CN"/>
        </w:rPr>
        <w:t xml:space="preserve"> «Про оновлення Стратегії розвитку </w:t>
      </w:r>
      <w:proofErr w:type="spellStart"/>
      <w:r>
        <w:rPr>
          <w:sz w:val="26"/>
          <w:szCs w:val="26"/>
          <w:lang w:eastAsia="zh-CN"/>
        </w:rPr>
        <w:t>Магдалинівської</w:t>
      </w:r>
      <w:proofErr w:type="spellEnd"/>
      <w:r>
        <w:rPr>
          <w:sz w:val="26"/>
          <w:szCs w:val="26"/>
          <w:lang w:eastAsia="zh-CN"/>
        </w:rPr>
        <w:t xml:space="preserve"> селищної територіальної громади на період до 2027 року», службовою запискою начальника відділу економічного розвитку та проектно-інвестиційної діяльності від 12.12.2024 за вх.№05-20-8346/0/1-24,  з метою </w:t>
      </w:r>
      <w:r>
        <w:rPr>
          <w:bCs/>
          <w:sz w:val="26"/>
          <w:szCs w:val="26"/>
        </w:rPr>
        <w:t xml:space="preserve">забезпечення підтримки малого та середнього підприємництва в умовах воєнного стану, стимулювання його розвитку, створення сприятливого бізнес середовища шляхом консолідації зусиль місцевих органів влади, суб’єктів підприємницької діяльності, громадських організацій, об’єднань підприємців тощо задля покращення розвитку малого та середнього підприємництва, враховуючи пропозиції постійної комісії  </w:t>
      </w:r>
      <w:r>
        <w:rPr>
          <w:color w:val="222222"/>
          <w:sz w:val="28"/>
          <w:szCs w:val="28"/>
        </w:rPr>
        <w:t>постійна комісія з питань планування, фінансів, бюджету та соціально – економічного розвитку</w:t>
      </w:r>
      <w:r>
        <w:rPr>
          <w:color w:val="222222"/>
        </w:rPr>
        <w:t xml:space="preserve"> </w:t>
      </w:r>
      <w:proofErr w:type="spellStart"/>
      <w:r>
        <w:rPr>
          <w:b/>
          <w:bCs/>
          <w:sz w:val="26"/>
          <w:szCs w:val="26"/>
          <w:lang w:eastAsia="zh-CN"/>
        </w:rPr>
        <w:t>Магдалинівська</w:t>
      </w:r>
      <w:proofErr w:type="spellEnd"/>
      <w:r>
        <w:rPr>
          <w:b/>
          <w:bCs/>
          <w:sz w:val="26"/>
          <w:szCs w:val="26"/>
          <w:lang w:eastAsia="zh-CN"/>
        </w:rPr>
        <w:t xml:space="preserve">  селищна рада</w:t>
      </w:r>
    </w:p>
    <w:p w14:paraId="165009E9" w14:textId="77777777" w:rsidR="00707172" w:rsidRDefault="00707172" w:rsidP="00707172">
      <w:pPr>
        <w:suppressAutoHyphens/>
        <w:jc w:val="center"/>
        <w:rPr>
          <w:b/>
          <w:bCs/>
          <w:sz w:val="26"/>
          <w:szCs w:val="26"/>
          <w:lang w:eastAsia="zh-CN"/>
        </w:rPr>
      </w:pPr>
      <w:r>
        <w:rPr>
          <w:b/>
          <w:bCs/>
          <w:sz w:val="26"/>
          <w:szCs w:val="26"/>
          <w:lang w:eastAsia="zh-CN"/>
        </w:rPr>
        <w:t>ВИРІШИЛА:</w:t>
      </w:r>
    </w:p>
    <w:p w14:paraId="1798F388" w14:textId="77777777" w:rsidR="00707172" w:rsidRDefault="00707172" w:rsidP="00707172">
      <w:pPr>
        <w:suppressAutoHyphens/>
        <w:jc w:val="center"/>
        <w:rPr>
          <w:b/>
          <w:bCs/>
          <w:sz w:val="26"/>
          <w:szCs w:val="26"/>
          <w:lang w:eastAsia="zh-CN"/>
        </w:rPr>
      </w:pPr>
    </w:p>
    <w:p w14:paraId="61C3719C" w14:textId="77777777" w:rsidR="00707172" w:rsidRDefault="00707172" w:rsidP="00707172">
      <w:pPr>
        <w:suppressAutoHyphens/>
        <w:spacing w:line="20" w:lineRule="atLeast"/>
        <w:ind w:firstLine="709"/>
        <w:jc w:val="both"/>
        <w:rPr>
          <w:sz w:val="26"/>
          <w:szCs w:val="26"/>
          <w:lang w:eastAsia="zh-CN"/>
        </w:rPr>
      </w:pPr>
      <w:r>
        <w:rPr>
          <w:sz w:val="26"/>
          <w:szCs w:val="26"/>
          <w:lang w:eastAsia="zh-CN"/>
        </w:rPr>
        <w:t xml:space="preserve">1.Затвердити Програму підтримки та розвитку </w:t>
      </w:r>
      <w:r>
        <w:rPr>
          <w:bCs/>
          <w:sz w:val="26"/>
          <w:szCs w:val="26"/>
        </w:rPr>
        <w:t xml:space="preserve">малого та середнього підприємництва в </w:t>
      </w:r>
      <w:proofErr w:type="spellStart"/>
      <w:r>
        <w:rPr>
          <w:bCs/>
          <w:sz w:val="26"/>
          <w:szCs w:val="26"/>
        </w:rPr>
        <w:t>Магдалинівській</w:t>
      </w:r>
      <w:proofErr w:type="spellEnd"/>
      <w:r>
        <w:rPr>
          <w:bCs/>
          <w:sz w:val="26"/>
          <w:szCs w:val="26"/>
        </w:rPr>
        <w:t xml:space="preserve"> селищній раді на 2025-2027 роки</w:t>
      </w:r>
      <w:r>
        <w:rPr>
          <w:sz w:val="26"/>
          <w:szCs w:val="26"/>
          <w:lang w:eastAsia="zh-CN"/>
        </w:rPr>
        <w:t>, що додається.</w:t>
      </w:r>
    </w:p>
    <w:p w14:paraId="21EA5945" w14:textId="77777777" w:rsidR="00707172" w:rsidRDefault="00707172" w:rsidP="00707172">
      <w:pPr>
        <w:pStyle w:val="ab"/>
        <w:spacing w:after="0" w:line="240" w:lineRule="auto"/>
        <w:ind w:left="181" w:right="6" w:firstLine="527"/>
        <w:jc w:val="both"/>
        <w:rPr>
          <w:rFonts w:ascii="Times New Roman" w:hAnsi="Times New Roman" w:cs="Times New Roman"/>
          <w:sz w:val="26"/>
          <w:szCs w:val="26"/>
        </w:rPr>
      </w:pPr>
      <w:r>
        <w:rPr>
          <w:rFonts w:ascii="Times New Roman" w:eastAsia="Times New Roman" w:hAnsi="Times New Roman" w:cs="Times New Roman"/>
          <w:sz w:val="26"/>
          <w:szCs w:val="26"/>
          <w:lang w:eastAsia="zh-CN"/>
        </w:rPr>
        <w:t>2.</w:t>
      </w:r>
      <w:r>
        <w:rPr>
          <w:rFonts w:ascii="Times New Roman" w:eastAsia="Times New Roman" w:hAnsi="Times New Roman" w:cs="Times New Roman"/>
          <w:spacing w:val="-2"/>
          <w:kern w:val="0"/>
          <w:sz w:val="26"/>
          <w:szCs w:val="26"/>
          <w14:ligatures w14:val="none"/>
        </w:rPr>
        <w:t xml:space="preserve"> Затвердити Положення </w:t>
      </w:r>
      <w:r>
        <w:rPr>
          <w:rFonts w:ascii="Times New Roman" w:hAnsi="Times New Roman" w:cs="Times New Roman"/>
          <w:sz w:val="26"/>
          <w:szCs w:val="26"/>
        </w:rPr>
        <w:t>про</w:t>
      </w:r>
      <w:r>
        <w:rPr>
          <w:rFonts w:ascii="Times New Roman" w:hAnsi="Times New Roman" w:cs="Times New Roman"/>
          <w:spacing w:val="-1"/>
          <w:sz w:val="26"/>
          <w:szCs w:val="26"/>
        </w:rPr>
        <w:t xml:space="preserve"> </w:t>
      </w:r>
      <w:bookmarkStart w:id="0" w:name="_Hlk184654062"/>
      <w:r>
        <w:rPr>
          <w:rFonts w:ascii="Times New Roman" w:hAnsi="Times New Roman" w:cs="Times New Roman"/>
          <w:sz w:val="26"/>
          <w:szCs w:val="26"/>
        </w:rPr>
        <w:t xml:space="preserve">безповоротну фінансову допомогу (грант) для ветеранів на реалізацію </w:t>
      </w:r>
      <w:proofErr w:type="spellStart"/>
      <w:r>
        <w:rPr>
          <w:rFonts w:ascii="Times New Roman" w:hAnsi="Times New Roman" w:cs="Times New Roman"/>
          <w:sz w:val="26"/>
          <w:szCs w:val="26"/>
        </w:rPr>
        <w:t>проєктів</w:t>
      </w:r>
      <w:proofErr w:type="spellEnd"/>
      <w:r>
        <w:rPr>
          <w:rFonts w:ascii="Times New Roman" w:hAnsi="Times New Roman" w:cs="Times New Roman"/>
          <w:sz w:val="26"/>
          <w:szCs w:val="26"/>
        </w:rPr>
        <w:t>, спрямованих на створення (розвиток) власного бізнесу (додаток 1).</w:t>
      </w:r>
    </w:p>
    <w:p w14:paraId="366F7F9D" w14:textId="77777777" w:rsidR="00707172" w:rsidRDefault="00707172" w:rsidP="00707172">
      <w:pPr>
        <w:pStyle w:val="ab"/>
        <w:spacing w:after="0" w:line="240" w:lineRule="auto"/>
        <w:ind w:left="181" w:right="6" w:firstLine="527"/>
        <w:jc w:val="both"/>
        <w:rPr>
          <w:rFonts w:ascii="Times New Roman" w:hAnsi="Times New Roman" w:cs="Times New Roman"/>
          <w:sz w:val="26"/>
          <w:szCs w:val="26"/>
        </w:rPr>
      </w:pPr>
      <w:r>
        <w:rPr>
          <w:rFonts w:ascii="Times New Roman" w:hAnsi="Times New Roman" w:cs="Times New Roman"/>
          <w:sz w:val="26"/>
          <w:szCs w:val="26"/>
        </w:rPr>
        <w:t>3. Затвердити Положення  про конкурс бізнес-</w:t>
      </w:r>
      <w:proofErr w:type="spellStart"/>
      <w:r>
        <w:rPr>
          <w:rFonts w:ascii="Times New Roman" w:hAnsi="Times New Roman" w:cs="Times New Roman"/>
          <w:sz w:val="26"/>
          <w:szCs w:val="26"/>
        </w:rPr>
        <w:t>проєктів</w:t>
      </w:r>
      <w:proofErr w:type="spellEnd"/>
      <w:r>
        <w:rPr>
          <w:rFonts w:ascii="Times New Roman" w:hAnsi="Times New Roman" w:cs="Times New Roman"/>
          <w:sz w:val="26"/>
          <w:szCs w:val="26"/>
        </w:rPr>
        <w:t xml:space="preserve"> на надання фінансової підтримки (грант для розвитку бізнесу) у вигляді компенсації витрат на реалізацію бізнес-</w:t>
      </w:r>
      <w:proofErr w:type="spellStart"/>
      <w:r>
        <w:rPr>
          <w:rFonts w:ascii="Times New Roman" w:hAnsi="Times New Roman" w:cs="Times New Roman"/>
          <w:sz w:val="26"/>
          <w:szCs w:val="26"/>
        </w:rPr>
        <w:t>проєктів</w:t>
      </w:r>
      <w:proofErr w:type="spellEnd"/>
      <w:r>
        <w:rPr>
          <w:rFonts w:ascii="Times New Roman" w:hAnsi="Times New Roman" w:cs="Times New Roman"/>
          <w:sz w:val="26"/>
          <w:szCs w:val="26"/>
        </w:rPr>
        <w:t xml:space="preserve">  для суб’єктів  малого та середнього підприємництва (</w:t>
      </w:r>
      <w:proofErr w:type="spellStart"/>
      <w:r>
        <w:rPr>
          <w:rFonts w:ascii="Times New Roman" w:hAnsi="Times New Roman" w:cs="Times New Roman"/>
          <w:sz w:val="26"/>
          <w:szCs w:val="26"/>
        </w:rPr>
        <w:t>додоток</w:t>
      </w:r>
      <w:proofErr w:type="spellEnd"/>
      <w:r>
        <w:rPr>
          <w:rFonts w:ascii="Times New Roman" w:hAnsi="Times New Roman" w:cs="Times New Roman"/>
          <w:sz w:val="26"/>
          <w:szCs w:val="26"/>
        </w:rPr>
        <w:t xml:space="preserve"> 2).</w:t>
      </w:r>
    </w:p>
    <w:bookmarkEnd w:id="0"/>
    <w:p w14:paraId="6E7F71D0" w14:textId="77777777" w:rsidR="00707172" w:rsidRDefault="00707172" w:rsidP="00707172">
      <w:pPr>
        <w:pStyle w:val="ab"/>
        <w:spacing w:after="0" w:line="20" w:lineRule="atLeast"/>
        <w:ind w:right="3"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4. Фінансово-господарському відділу селищної ради забезпечити фінансування заходів Програми підтримки </w:t>
      </w:r>
      <w:r>
        <w:rPr>
          <w:rFonts w:ascii="Times New Roman" w:hAnsi="Times New Roman" w:cs="Times New Roman"/>
          <w:bCs/>
          <w:sz w:val="28"/>
          <w:szCs w:val="28"/>
        </w:rPr>
        <w:t xml:space="preserve">малого та середнього підприємництва в </w:t>
      </w:r>
      <w:proofErr w:type="spellStart"/>
      <w:r>
        <w:rPr>
          <w:rFonts w:ascii="Times New Roman" w:hAnsi="Times New Roman" w:cs="Times New Roman"/>
          <w:bCs/>
          <w:sz w:val="28"/>
          <w:szCs w:val="28"/>
        </w:rPr>
        <w:t>Магдалинівській</w:t>
      </w:r>
      <w:proofErr w:type="spellEnd"/>
      <w:r>
        <w:rPr>
          <w:rFonts w:ascii="Times New Roman" w:hAnsi="Times New Roman" w:cs="Times New Roman"/>
          <w:bCs/>
          <w:sz w:val="28"/>
          <w:szCs w:val="28"/>
        </w:rPr>
        <w:t xml:space="preserve"> селищній раді на 2025-2027 роки</w:t>
      </w:r>
      <w:r>
        <w:rPr>
          <w:rFonts w:ascii="Times New Roman" w:eastAsia="Times New Roman" w:hAnsi="Times New Roman" w:cs="Times New Roman"/>
          <w:sz w:val="28"/>
          <w:szCs w:val="28"/>
          <w:lang w:eastAsia="zh-CN"/>
        </w:rPr>
        <w:t>.</w:t>
      </w:r>
    </w:p>
    <w:p w14:paraId="2A3E3937" w14:textId="77777777" w:rsidR="00707172" w:rsidRDefault="00707172" w:rsidP="00707172">
      <w:pPr>
        <w:pStyle w:val="ab"/>
        <w:spacing w:after="0" w:line="20" w:lineRule="atLeast"/>
        <w:ind w:right="3" w:firstLine="709"/>
        <w:jc w:val="both"/>
        <w:rPr>
          <w:rFonts w:ascii="Times New Roman" w:eastAsia="Times New Roman" w:hAnsi="Times New Roman" w:cs="Times New Roman"/>
          <w:sz w:val="28"/>
          <w:szCs w:val="28"/>
          <w:lang w:eastAsia="zh-CN"/>
        </w:rPr>
      </w:pPr>
    </w:p>
    <w:p w14:paraId="3025C82D" w14:textId="77777777" w:rsidR="00707172" w:rsidRDefault="00707172" w:rsidP="00707172">
      <w:pPr>
        <w:shd w:val="clear" w:color="auto" w:fill="FFFFFF"/>
        <w:ind w:firstLine="709"/>
        <w:jc w:val="both"/>
        <w:rPr>
          <w:color w:val="222222"/>
        </w:rPr>
      </w:pPr>
      <w:r>
        <w:rPr>
          <w:sz w:val="28"/>
          <w:szCs w:val="28"/>
          <w:lang w:eastAsia="zh-CN"/>
        </w:rPr>
        <w:lastRenderedPageBreak/>
        <w:t>5. Координацію роботи з виконання цього рішення покласти на в</w:t>
      </w:r>
      <w:r>
        <w:rPr>
          <w:color w:val="000000"/>
          <w:sz w:val="28"/>
          <w:szCs w:val="28"/>
        </w:rPr>
        <w:t xml:space="preserve">ідділ економічного розвитку та проектно-інвестиційної роботи </w:t>
      </w:r>
      <w:proofErr w:type="spellStart"/>
      <w:r>
        <w:rPr>
          <w:color w:val="000000"/>
          <w:sz w:val="28"/>
          <w:szCs w:val="28"/>
        </w:rPr>
        <w:t>Магдалинівської</w:t>
      </w:r>
      <w:proofErr w:type="spellEnd"/>
      <w:r>
        <w:rPr>
          <w:color w:val="000000"/>
          <w:sz w:val="28"/>
          <w:szCs w:val="28"/>
        </w:rPr>
        <w:t xml:space="preserve"> селищної ради</w:t>
      </w:r>
      <w:r>
        <w:rPr>
          <w:sz w:val="28"/>
          <w:szCs w:val="28"/>
          <w:lang w:eastAsia="zh-CN"/>
        </w:rPr>
        <w:t xml:space="preserve">,   контроль – на постійну комісію селищної  ради з питань  </w:t>
      </w:r>
      <w:r>
        <w:rPr>
          <w:color w:val="222222"/>
          <w:sz w:val="28"/>
          <w:szCs w:val="28"/>
        </w:rPr>
        <w:t xml:space="preserve"> планування, фінансів, бюджету та соціально – економічного розвитку.</w:t>
      </w:r>
    </w:p>
    <w:p w14:paraId="347D2DFB" w14:textId="77777777" w:rsidR="00707172" w:rsidRDefault="00707172" w:rsidP="00707172">
      <w:pPr>
        <w:suppressAutoHyphens/>
        <w:ind w:firstLine="709"/>
        <w:jc w:val="both"/>
        <w:rPr>
          <w:sz w:val="28"/>
          <w:szCs w:val="28"/>
          <w:lang w:eastAsia="zh-CN"/>
        </w:rPr>
      </w:pPr>
    </w:p>
    <w:p w14:paraId="4159C289" w14:textId="77777777" w:rsidR="00707172" w:rsidRDefault="00707172" w:rsidP="00707172">
      <w:pPr>
        <w:suppressAutoHyphens/>
        <w:jc w:val="both"/>
        <w:rPr>
          <w:sz w:val="28"/>
          <w:szCs w:val="28"/>
          <w:lang w:eastAsia="zh-CN"/>
        </w:rPr>
      </w:pPr>
    </w:p>
    <w:p w14:paraId="2B88DF22" w14:textId="77777777" w:rsidR="00707172" w:rsidRDefault="00707172" w:rsidP="00707172">
      <w:pPr>
        <w:suppressAutoHyphens/>
        <w:jc w:val="both"/>
        <w:rPr>
          <w:b/>
          <w:bCs/>
          <w:sz w:val="28"/>
          <w:szCs w:val="28"/>
          <w:lang w:eastAsia="zh-CN"/>
        </w:rPr>
      </w:pPr>
      <w:proofErr w:type="spellStart"/>
      <w:r>
        <w:rPr>
          <w:b/>
          <w:bCs/>
          <w:sz w:val="28"/>
          <w:szCs w:val="28"/>
          <w:lang w:eastAsia="zh-CN"/>
        </w:rPr>
        <w:t>Магдалинівський</w:t>
      </w:r>
      <w:proofErr w:type="spellEnd"/>
      <w:r>
        <w:rPr>
          <w:b/>
          <w:bCs/>
          <w:sz w:val="28"/>
          <w:szCs w:val="28"/>
          <w:lang w:eastAsia="zh-CN"/>
        </w:rPr>
        <w:t xml:space="preserve"> </w:t>
      </w:r>
    </w:p>
    <w:p w14:paraId="3CE4DB44" w14:textId="77777777" w:rsidR="00707172" w:rsidRDefault="00707172" w:rsidP="00707172">
      <w:pPr>
        <w:suppressAutoHyphens/>
        <w:jc w:val="both"/>
        <w:rPr>
          <w:b/>
          <w:bCs/>
          <w:sz w:val="28"/>
          <w:szCs w:val="28"/>
          <w:lang w:eastAsia="zh-CN"/>
        </w:rPr>
      </w:pPr>
      <w:r>
        <w:rPr>
          <w:b/>
          <w:bCs/>
          <w:sz w:val="28"/>
          <w:szCs w:val="28"/>
          <w:lang w:eastAsia="zh-CN"/>
        </w:rPr>
        <w:t>селищний голова                                                        Володимир ДРОБІТЬКО</w:t>
      </w:r>
    </w:p>
    <w:p w14:paraId="32BC9738" w14:textId="77777777" w:rsidR="00707172" w:rsidRDefault="00707172" w:rsidP="00707172">
      <w:pPr>
        <w:suppressAutoHyphens/>
        <w:jc w:val="both"/>
        <w:rPr>
          <w:b/>
          <w:bCs/>
          <w:sz w:val="28"/>
          <w:szCs w:val="28"/>
          <w:lang w:eastAsia="zh-CN"/>
        </w:rPr>
      </w:pPr>
    </w:p>
    <w:p w14:paraId="08021F2E" w14:textId="77777777" w:rsidR="00707172" w:rsidRDefault="00707172" w:rsidP="00707172">
      <w:pPr>
        <w:suppressAutoHyphens/>
        <w:jc w:val="both"/>
        <w:rPr>
          <w:b/>
          <w:bCs/>
          <w:sz w:val="28"/>
          <w:szCs w:val="28"/>
          <w:lang w:eastAsia="zh-CN"/>
        </w:rPr>
      </w:pPr>
    </w:p>
    <w:p w14:paraId="5472E766" w14:textId="77777777" w:rsidR="00707172" w:rsidRDefault="00707172" w:rsidP="00707172">
      <w:pPr>
        <w:suppressAutoHyphens/>
        <w:jc w:val="both"/>
        <w:rPr>
          <w:b/>
          <w:bCs/>
          <w:sz w:val="28"/>
          <w:szCs w:val="28"/>
          <w:lang w:eastAsia="zh-CN"/>
        </w:rPr>
      </w:pPr>
    </w:p>
    <w:p w14:paraId="57241D07" w14:textId="77777777" w:rsidR="00707172" w:rsidRDefault="00707172" w:rsidP="00707172">
      <w:pPr>
        <w:suppressAutoHyphens/>
        <w:jc w:val="both"/>
        <w:rPr>
          <w:sz w:val="28"/>
          <w:szCs w:val="28"/>
          <w:lang w:eastAsia="zh-CN"/>
        </w:rPr>
      </w:pPr>
    </w:p>
    <w:p w14:paraId="1F7A81BE" w14:textId="77777777" w:rsidR="00707172" w:rsidRDefault="00707172" w:rsidP="00707172">
      <w:pPr>
        <w:suppressAutoHyphens/>
        <w:jc w:val="both"/>
        <w:rPr>
          <w:b/>
          <w:bCs/>
          <w:sz w:val="28"/>
          <w:szCs w:val="28"/>
          <w:lang w:eastAsia="zh-CN"/>
        </w:rPr>
      </w:pPr>
      <w:r>
        <w:rPr>
          <w:sz w:val="28"/>
          <w:szCs w:val="28"/>
          <w:lang w:eastAsia="zh-CN"/>
        </w:rPr>
        <w:t xml:space="preserve">Підготувала    Вікторія ОНИЩУК     </w:t>
      </w:r>
      <w:r>
        <w:rPr>
          <w:b/>
          <w:bCs/>
          <w:sz w:val="28"/>
          <w:szCs w:val="28"/>
          <w:lang w:eastAsia="zh-CN"/>
        </w:rPr>
        <w:t xml:space="preserve">      </w:t>
      </w:r>
    </w:p>
    <w:p w14:paraId="39D01497" w14:textId="77777777" w:rsidR="00707172" w:rsidRDefault="00707172" w:rsidP="00707172">
      <w:pPr>
        <w:suppressAutoHyphens/>
        <w:jc w:val="both"/>
        <w:rPr>
          <w:b/>
          <w:bCs/>
          <w:sz w:val="28"/>
          <w:szCs w:val="28"/>
          <w:lang w:eastAsia="zh-CN"/>
        </w:rPr>
      </w:pPr>
    </w:p>
    <w:p w14:paraId="7EB2B207" w14:textId="77777777" w:rsidR="00707172" w:rsidRDefault="00707172" w:rsidP="00707172">
      <w:pPr>
        <w:suppressAutoHyphens/>
        <w:jc w:val="both"/>
        <w:rPr>
          <w:b/>
          <w:bCs/>
          <w:sz w:val="28"/>
          <w:szCs w:val="28"/>
          <w:lang w:eastAsia="zh-CN"/>
        </w:rPr>
      </w:pPr>
    </w:p>
    <w:p w14:paraId="2864BA32" w14:textId="77777777" w:rsidR="00707172" w:rsidRDefault="00707172" w:rsidP="00707172">
      <w:pPr>
        <w:suppressAutoHyphens/>
        <w:jc w:val="both"/>
        <w:rPr>
          <w:b/>
          <w:bCs/>
          <w:sz w:val="28"/>
          <w:szCs w:val="28"/>
          <w:lang w:eastAsia="zh-CN"/>
        </w:rPr>
      </w:pPr>
    </w:p>
    <w:p w14:paraId="3B47C92F" w14:textId="77777777" w:rsidR="00707172" w:rsidRDefault="00707172" w:rsidP="00707172">
      <w:pPr>
        <w:suppressAutoHyphens/>
        <w:jc w:val="both"/>
        <w:rPr>
          <w:b/>
          <w:bCs/>
          <w:sz w:val="28"/>
          <w:szCs w:val="28"/>
          <w:lang w:eastAsia="zh-CN"/>
        </w:rPr>
      </w:pPr>
    </w:p>
    <w:p w14:paraId="4BFDF2AE" w14:textId="77777777" w:rsidR="00707172" w:rsidRDefault="00707172" w:rsidP="00707172">
      <w:pPr>
        <w:suppressAutoHyphens/>
        <w:jc w:val="both"/>
        <w:rPr>
          <w:b/>
          <w:bCs/>
          <w:sz w:val="28"/>
          <w:szCs w:val="28"/>
          <w:lang w:eastAsia="zh-CN"/>
        </w:rPr>
      </w:pPr>
    </w:p>
    <w:p w14:paraId="6853D88C" w14:textId="77777777" w:rsidR="00707172" w:rsidRDefault="00707172" w:rsidP="00707172">
      <w:pPr>
        <w:jc w:val="both"/>
        <w:rPr>
          <w:rFonts w:cstheme="minorBidi"/>
          <w:bCs/>
          <w:sz w:val="27"/>
          <w:szCs w:val="27"/>
        </w:rPr>
      </w:pPr>
    </w:p>
    <w:p w14:paraId="73A75CCE" w14:textId="77777777" w:rsidR="00707172" w:rsidRDefault="00707172" w:rsidP="00707172">
      <w:pPr>
        <w:rPr>
          <w:b/>
          <w:sz w:val="27"/>
          <w:szCs w:val="27"/>
        </w:rPr>
      </w:pPr>
      <w:r>
        <w:rPr>
          <w:b/>
          <w:sz w:val="27"/>
          <w:szCs w:val="27"/>
        </w:rPr>
        <w:t>ПРОЄКТ  ПОГОДЖЕНО:</w:t>
      </w:r>
    </w:p>
    <w:p w14:paraId="76A044E4" w14:textId="77777777" w:rsidR="00707172" w:rsidRDefault="00707172" w:rsidP="00707172">
      <w:pPr>
        <w:rPr>
          <w:sz w:val="27"/>
          <w:szCs w:val="27"/>
        </w:rPr>
      </w:pPr>
    </w:p>
    <w:p w14:paraId="7D7FDAFB" w14:textId="77777777" w:rsidR="00707172" w:rsidRDefault="00707172" w:rsidP="00707172">
      <w:pPr>
        <w:rPr>
          <w:sz w:val="27"/>
          <w:szCs w:val="27"/>
        </w:rPr>
      </w:pPr>
      <w:r>
        <w:rPr>
          <w:sz w:val="27"/>
          <w:szCs w:val="27"/>
        </w:rPr>
        <w:t xml:space="preserve">Виконуюча обов’язки начальника </w:t>
      </w:r>
    </w:p>
    <w:p w14:paraId="2D00CEA3" w14:textId="77777777" w:rsidR="00707172" w:rsidRDefault="00707172" w:rsidP="00707172">
      <w:pPr>
        <w:rPr>
          <w:sz w:val="27"/>
          <w:szCs w:val="27"/>
        </w:rPr>
      </w:pPr>
      <w:r>
        <w:rPr>
          <w:sz w:val="27"/>
          <w:szCs w:val="27"/>
        </w:rPr>
        <w:t>Фінансового управління</w:t>
      </w:r>
    </w:p>
    <w:p w14:paraId="13041C02" w14:textId="77777777" w:rsidR="00707172" w:rsidRDefault="00707172" w:rsidP="00707172">
      <w:pPr>
        <w:rPr>
          <w:sz w:val="28"/>
          <w:szCs w:val="28"/>
        </w:rPr>
      </w:pPr>
      <w:proofErr w:type="spellStart"/>
      <w:r>
        <w:rPr>
          <w:sz w:val="27"/>
          <w:szCs w:val="27"/>
        </w:rPr>
        <w:t>Магдалинівської</w:t>
      </w:r>
      <w:proofErr w:type="spellEnd"/>
      <w:r>
        <w:rPr>
          <w:sz w:val="27"/>
          <w:szCs w:val="27"/>
        </w:rPr>
        <w:t xml:space="preserve"> селищної</w:t>
      </w:r>
      <w:r>
        <w:rPr>
          <w:sz w:val="28"/>
          <w:szCs w:val="28"/>
        </w:rPr>
        <w:t xml:space="preserve"> ради</w:t>
      </w:r>
    </w:p>
    <w:p w14:paraId="1FB33592" w14:textId="77777777" w:rsidR="00707172" w:rsidRDefault="00707172" w:rsidP="00707172">
      <w:pPr>
        <w:rPr>
          <w:sz w:val="28"/>
          <w:szCs w:val="28"/>
        </w:rPr>
      </w:pPr>
    </w:p>
    <w:p w14:paraId="391AE866" w14:textId="77777777" w:rsidR="00707172" w:rsidRDefault="00707172" w:rsidP="00707172">
      <w:pPr>
        <w:rPr>
          <w:sz w:val="28"/>
          <w:szCs w:val="28"/>
        </w:rPr>
      </w:pPr>
      <w:r>
        <w:rPr>
          <w:sz w:val="28"/>
          <w:szCs w:val="28"/>
        </w:rPr>
        <w:t>_________________ Наталя ПОПОВА</w:t>
      </w:r>
    </w:p>
    <w:p w14:paraId="58525A09" w14:textId="77777777" w:rsidR="00707172" w:rsidRDefault="00707172" w:rsidP="00707172">
      <w:pPr>
        <w:rPr>
          <w:rFonts w:ascii="Bookman Old Style" w:hAnsi="Bookman Old Style"/>
          <w:sz w:val="26"/>
          <w:szCs w:val="26"/>
        </w:rPr>
      </w:pPr>
      <w:r>
        <w:rPr>
          <w:sz w:val="28"/>
          <w:szCs w:val="28"/>
        </w:rPr>
        <w:t>______________2024р.</w:t>
      </w:r>
    </w:p>
    <w:p w14:paraId="6A54E1F6" w14:textId="77777777" w:rsidR="00707172" w:rsidRDefault="00707172" w:rsidP="00707172">
      <w:pPr>
        <w:jc w:val="both"/>
        <w:rPr>
          <w:sz w:val="28"/>
          <w:szCs w:val="28"/>
        </w:rPr>
      </w:pPr>
      <w:r>
        <w:rPr>
          <w:sz w:val="28"/>
          <w:szCs w:val="28"/>
        </w:rPr>
        <w:t>____________№_____________</w:t>
      </w:r>
    </w:p>
    <w:p w14:paraId="556D7A46" w14:textId="77777777" w:rsidR="00707172" w:rsidRDefault="00707172" w:rsidP="00707172">
      <w:pPr>
        <w:rPr>
          <w:rFonts w:eastAsia="Calibri"/>
          <w:lang w:eastAsia="en-US"/>
        </w:rPr>
      </w:pPr>
    </w:p>
    <w:p w14:paraId="63F8BC73" w14:textId="77777777" w:rsidR="00707172" w:rsidRDefault="00707172" w:rsidP="00707172">
      <w:pPr>
        <w:jc w:val="both"/>
        <w:rPr>
          <w:sz w:val="16"/>
          <w:szCs w:val="16"/>
        </w:rPr>
      </w:pPr>
    </w:p>
    <w:p w14:paraId="04B3F78D" w14:textId="58626CA1" w:rsidR="00707172" w:rsidRDefault="00707172" w:rsidP="00707172">
      <w:pPr>
        <w:autoSpaceDN w:val="0"/>
        <w:ind w:left="5670"/>
        <w:rPr>
          <w:b/>
          <w:bCs/>
          <w:color w:val="000000"/>
        </w:rPr>
      </w:pPr>
      <w:r>
        <w:rPr>
          <w:b/>
          <w:bCs/>
          <w:sz w:val="28"/>
          <w:szCs w:val="28"/>
          <w:lang w:eastAsia="zh-CN"/>
        </w:rPr>
        <w:t xml:space="preserve">                                </w:t>
      </w:r>
      <w:bookmarkStart w:id="1" w:name="_GoBack"/>
      <w:bookmarkEnd w:id="1"/>
    </w:p>
    <w:p w14:paraId="54D948F5" w14:textId="77777777" w:rsidR="00707172" w:rsidRDefault="00707172" w:rsidP="005B3E18">
      <w:pPr>
        <w:autoSpaceDN w:val="0"/>
        <w:ind w:left="5670"/>
        <w:rPr>
          <w:b/>
          <w:bCs/>
          <w:color w:val="000000"/>
        </w:rPr>
      </w:pPr>
    </w:p>
    <w:p w14:paraId="16D49937" w14:textId="77777777" w:rsidR="00707172" w:rsidRDefault="00707172" w:rsidP="005B3E18">
      <w:pPr>
        <w:autoSpaceDN w:val="0"/>
        <w:ind w:left="5670"/>
        <w:rPr>
          <w:b/>
          <w:bCs/>
          <w:color w:val="000000"/>
        </w:rPr>
      </w:pPr>
    </w:p>
    <w:p w14:paraId="17583D0E" w14:textId="77777777" w:rsidR="00707172" w:rsidRDefault="00707172" w:rsidP="005B3E18">
      <w:pPr>
        <w:autoSpaceDN w:val="0"/>
        <w:ind w:left="5670"/>
        <w:rPr>
          <w:b/>
          <w:bCs/>
          <w:color w:val="000000"/>
        </w:rPr>
      </w:pPr>
    </w:p>
    <w:p w14:paraId="226B3553" w14:textId="77777777" w:rsidR="00707172" w:rsidRDefault="00707172" w:rsidP="005B3E18">
      <w:pPr>
        <w:autoSpaceDN w:val="0"/>
        <w:ind w:left="5670"/>
        <w:rPr>
          <w:b/>
          <w:bCs/>
          <w:color w:val="000000"/>
        </w:rPr>
      </w:pPr>
    </w:p>
    <w:p w14:paraId="6A04D546" w14:textId="77777777" w:rsidR="00707172" w:rsidRDefault="00707172" w:rsidP="005B3E18">
      <w:pPr>
        <w:autoSpaceDN w:val="0"/>
        <w:ind w:left="5670"/>
        <w:rPr>
          <w:b/>
          <w:bCs/>
          <w:color w:val="000000"/>
        </w:rPr>
      </w:pPr>
    </w:p>
    <w:p w14:paraId="25BB6764" w14:textId="77777777" w:rsidR="00707172" w:rsidRDefault="00707172" w:rsidP="005B3E18">
      <w:pPr>
        <w:autoSpaceDN w:val="0"/>
        <w:ind w:left="5670"/>
        <w:rPr>
          <w:b/>
          <w:bCs/>
          <w:color w:val="000000"/>
        </w:rPr>
      </w:pPr>
    </w:p>
    <w:p w14:paraId="69C124B0" w14:textId="77777777" w:rsidR="00707172" w:rsidRDefault="00707172" w:rsidP="005B3E18">
      <w:pPr>
        <w:autoSpaceDN w:val="0"/>
        <w:ind w:left="5670"/>
        <w:rPr>
          <w:b/>
          <w:bCs/>
          <w:color w:val="000000"/>
        </w:rPr>
      </w:pPr>
    </w:p>
    <w:p w14:paraId="4AC8728C" w14:textId="77777777" w:rsidR="00707172" w:rsidRDefault="00707172" w:rsidP="005B3E18">
      <w:pPr>
        <w:autoSpaceDN w:val="0"/>
        <w:ind w:left="5670"/>
        <w:rPr>
          <w:b/>
          <w:bCs/>
          <w:color w:val="000000"/>
        </w:rPr>
      </w:pPr>
    </w:p>
    <w:p w14:paraId="3C0AFAFF" w14:textId="77777777" w:rsidR="00707172" w:rsidRDefault="00707172" w:rsidP="005B3E18">
      <w:pPr>
        <w:autoSpaceDN w:val="0"/>
        <w:ind w:left="5670"/>
        <w:rPr>
          <w:b/>
          <w:bCs/>
          <w:color w:val="000000"/>
        </w:rPr>
      </w:pPr>
    </w:p>
    <w:p w14:paraId="187B30B2" w14:textId="06DF3543" w:rsidR="005B3E18" w:rsidRPr="00BE5E33" w:rsidRDefault="005B3E18" w:rsidP="005B3E18">
      <w:pPr>
        <w:autoSpaceDN w:val="0"/>
        <w:ind w:left="5670"/>
        <w:rPr>
          <w:b/>
          <w:bCs/>
          <w:color w:val="000000"/>
        </w:rPr>
      </w:pPr>
      <w:r w:rsidRPr="00BE5E33">
        <w:rPr>
          <w:b/>
          <w:bCs/>
          <w:color w:val="000000"/>
        </w:rPr>
        <w:t>ЗАТВЕРДЖЕНО</w:t>
      </w:r>
    </w:p>
    <w:p w14:paraId="4907D05D" w14:textId="77777777" w:rsidR="005B3E18" w:rsidRPr="00BE5E33" w:rsidRDefault="005B3E18" w:rsidP="005B3E18">
      <w:pPr>
        <w:autoSpaceDN w:val="0"/>
        <w:ind w:left="5670"/>
        <w:rPr>
          <w:b/>
          <w:bCs/>
          <w:color w:val="000000"/>
        </w:rPr>
      </w:pPr>
    </w:p>
    <w:p w14:paraId="73ED105E" w14:textId="48DCD429" w:rsidR="00461C40" w:rsidRPr="00BE5E33" w:rsidRDefault="00461C40" w:rsidP="00461C40">
      <w:pPr>
        <w:autoSpaceDN w:val="0"/>
        <w:ind w:left="5670"/>
        <w:rPr>
          <w:b/>
          <w:bCs/>
          <w:color w:val="000000"/>
        </w:rPr>
      </w:pPr>
      <w:r w:rsidRPr="00BE5E33">
        <w:rPr>
          <w:b/>
          <w:bCs/>
          <w:color w:val="000000"/>
        </w:rPr>
        <w:t>р</w:t>
      </w:r>
      <w:r w:rsidR="005B3E18" w:rsidRPr="00BE5E33">
        <w:rPr>
          <w:b/>
          <w:bCs/>
          <w:color w:val="000000"/>
        </w:rPr>
        <w:t xml:space="preserve">ішення </w:t>
      </w:r>
      <w:r w:rsidRPr="00BE5E33">
        <w:rPr>
          <w:b/>
          <w:bCs/>
          <w:color w:val="000000"/>
        </w:rPr>
        <w:t xml:space="preserve">сесії </w:t>
      </w:r>
      <w:bookmarkStart w:id="2" w:name="_Hlk184193694"/>
      <w:proofErr w:type="spellStart"/>
      <w:r w:rsidRPr="00BE5E33">
        <w:rPr>
          <w:b/>
          <w:bCs/>
          <w:color w:val="000000"/>
        </w:rPr>
        <w:t>Магдалинівської</w:t>
      </w:r>
      <w:proofErr w:type="spellEnd"/>
    </w:p>
    <w:p w14:paraId="6899DAE2" w14:textId="4E539D8E" w:rsidR="00461C40" w:rsidRPr="00BE5E33" w:rsidRDefault="00832E8B" w:rsidP="00461C40">
      <w:pPr>
        <w:autoSpaceDN w:val="0"/>
        <w:ind w:left="5670"/>
        <w:rPr>
          <w:b/>
          <w:bCs/>
          <w:color w:val="000000"/>
        </w:rPr>
      </w:pPr>
      <w:r>
        <w:rPr>
          <w:b/>
          <w:bCs/>
          <w:color w:val="000000"/>
        </w:rPr>
        <w:t xml:space="preserve">селищної ради </w:t>
      </w:r>
      <w:r>
        <w:rPr>
          <w:b/>
          <w:bCs/>
          <w:color w:val="000000"/>
          <w:lang w:val="en-US"/>
        </w:rPr>
        <w:t>VIII</w:t>
      </w:r>
      <w:r w:rsidR="00461C40" w:rsidRPr="00BE5E33">
        <w:rPr>
          <w:b/>
          <w:bCs/>
          <w:color w:val="000000"/>
        </w:rPr>
        <w:t xml:space="preserve"> скликання</w:t>
      </w:r>
    </w:p>
    <w:p w14:paraId="6ED63E31" w14:textId="4B0138CD" w:rsidR="005B3E18" w:rsidRPr="0066724A" w:rsidRDefault="0066724A" w:rsidP="0066724A">
      <w:pPr>
        <w:autoSpaceDN w:val="0"/>
        <w:ind w:left="5670"/>
        <w:rPr>
          <w:b/>
          <w:bCs/>
          <w:color w:val="000000"/>
        </w:rPr>
      </w:pPr>
      <w:r>
        <w:rPr>
          <w:b/>
          <w:bCs/>
          <w:color w:val="000000"/>
        </w:rPr>
        <w:t>____________</w:t>
      </w:r>
      <w:r w:rsidR="00832E8B">
        <w:rPr>
          <w:b/>
          <w:bCs/>
          <w:color w:val="000000"/>
        </w:rPr>
        <w:t xml:space="preserve"> № </w:t>
      </w:r>
      <w:r>
        <w:rPr>
          <w:b/>
          <w:bCs/>
          <w:color w:val="000000"/>
        </w:rPr>
        <w:t>___________</w:t>
      </w:r>
    </w:p>
    <w:bookmarkEnd w:id="2"/>
    <w:p w14:paraId="5216770E" w14:textId="77777777" w:rsidR="00BE6DCA" w:rsidRPr="00BE5E33" w:rsidRDefault="00BE6DCA" w:rsidP="00BE6DCA">
      <w:pPr>
        <w:pStyle w:val="docdata"/>
        <w:spacing w:before="120" w:beforeAutospacing="0" w:after="0" w:afterAutospacing="0"/>
        <w:ind w:left="5387" w:firstLine="11"/>
      </w:pPr>
      <w:r w:rsidRPr="00BE5E33">
        <w:t> </w:t>
      </w:r>
    </w:p>
    <w:p w14:paraId="63742659" w14:textId="77777777" w:rsidR="005B3E18" w:rsidRPr="00BE5E33" w:rsidRDefault="005B3E18" w:rsidP="005B3E18">
      <w:pPr>
        <w:rPr>
          <w:sz w:val="36"/>
          <w:szCs w:val="36"/>
        </w:rPr>
      </w:pPr>
    </w:p>
    <w:p w14:paraId="79F00BF4" w14:textId="77777777" w:rsidR="005B3E18" w:rsidRPr="00BE5E33" w:rsidRDefault="005B3E18" w:rsidP="005B3E18">
      <w:pPr>
        <w:rPr>
          <w:sz w:val="36"/>
          <w:szCs w:val="36"/>
        </w:rPr>
      </w:pPr>
    </w:p>
    <w:p w14:paraId="090797DD" w14:textId="77777777" w:rsidR="005B3E18" w:rsidRPr="00BE5E33" w:rsidRDefault="005B3E18" w:rsidP="005B3E18">
      <w:pPr>
        <w:rPr>
          <w:sz w:val="36"/>
          <w:szCs w:val="36"/>
        </w:rPr>
      </w:pPr>
    </w:p>
    <w:p w14:paraId="0359B575" w14:textId="77777777" w:rsidR="005B3E18" w:rsidRPr="00BE5E33" w:rsidRDefault="005B3E18" w:rsidP="005B3E18">
      <w:pPr>
        <w:tabs>
          <w:tab w:val="left" w:pos="1766"/>
        </w:tabs>
        <w:rPr>
          <w:sz w:val="36"/>
          <w:szCs w:val="36"/>
        </w:rPr>
      </w:pPr>
    </w:p>
    <w:p w14:paraId="2392F783" w14:textId="77777777" w:rsidR="005B3E18" w:rsidRPr="00BE5E33" w:rsidRDefault="005B3E18" w:rsidP="005B3E18">
      <w:pPr>
        <w:rPr>
          <w:sz w:val="36"/>
          <w:szCs w:val="36"/>
        </w:rPr>
      </w:pPr>
    </w:p>
    <w:p w14:paraId="582E244C" w14:textId="77777777" w:rsidR="005B3E18" w:rsidRPr="00600BA0" w:rsidRDefault="005B3E18" w:rsidP="005B3E18">
      <w:pPr>
        <w:rPr>
          <w:sz w:val="36"/>
          <w:szCs w:val="36"/>
        </w:rPr>
      </w:pPr>
    </w:p>
    <w:p w14:paraId="16E62D89" w14:textId="77777777" w:rsidR="00832E8B" w:rsidRPr="00600BA0" w:rsidRDefault="00832E8B" w:rsidP="005B3E18">
      <w:pPr>
        <w:rPr>
          <w:sz w:val="36"/>
          <w:szCs w:val="36"/>
        </w:rPr>
      </w:pPr>
    </w:p>
    <w:p w14:paraId="176DAC00" w14:textId="77777777" w:rsidR="00832E8B" w:rsidRPr="00600BA0" w:rsidRDefault="00832E8B" w:rsidP="005B3E18">
      <w:pPr>
        <w:rPr>
          <w:sz w:val="36"/>
          <w:szCs w:val="36"/>
        </w:rPr>
      </w:pPr>
    </w:p>
    <w:p w14:paraId="048294AF" w14:textId="77777777" w:rsidR="00832E8B" w:rsidRPr="00600BA0" w:rsidRDefault="00832E8B" w:rsidP="005B3E18">
      <w:pPr>
        <w:rPr>
          <w:sz w:val="36"/>
          <w:szCs w:val="36"/>
        </w:rPr>
      </w:pPr>
    </w:p>
    <w:p w14:paraId="0F1B4312" w14:textId="1E4D0256" w:rsidR="004A60E3" w:rsidRDefault="0066724A" w:rsidP="0066724A">
      <w:pPr>
        <w:jc w:val="center"/>
        <w:rPr>
          <w:b/>
          <w:sz w:val="48"/>
          <w:szCs w:val="48"/>
        </w:rPr>
      </w:pPr>
      <w:bookmarkStart w:id="3" w:name="_Hlk184047482"/>
      <w:r>
        <w:rPr>
          <w:b/>
          <w:sz w:val="48"/>
          <w:szCs w:val="48"/>
        </w:rPr>
        <w:t xml:space="preserve">Програма підтримки </w:t>
      </w:r>
      <w:r w:rsidR="00264F98">
        <w:rPr>
          <w:b/>
          <w:sz w:val="48"/>
          <w:szCs w:val="48"/>
        </w:rPr>
        <w:t xml:space="preserve">та розвитку </w:t>
      </w:r>
      <w:r>
        <w:rPr>
          <w:b/>
          <w:sz w:val="48"/>
          <w:szCs w:val="48"/>
        </w:rPr>
        <w:t>малого та середнього підприємництва</w:t>
      </w:r>
      <w:r w:rsidR="00B64A4D">
        <w:rPr>
          <w:b/>
          <w:sz w:val="48"/>
          <w:szCs w:val="48"/>
        </w:rPr>
        <w:t xml:space="preserve"> </w:t>
      </w:r>
      <w:r w:rsidR="005B3E18" w:rsidRPr="00BE5E33">
        <w:rPr>
          <w:b/>
          <w:sz w:val="48"/>
          <w:szCs w:val="48"/>
        </w:rPr>
        <w:t xml:space="preserve">в </w:t>
      </w:r>
      <w:proofErr w:type="spellStart"/>
      <w:r w:rsidR="00461C40" w:rsidRPr="00BE5E33">
        <w:rPr>
          <w:b/>
          <w:sz w:val="48"/>
          <w:szCs w:val="48"/>
        </w:rPr>
        <w:t>Магдалинівськ</w:t>
      </w:r>
      <w:r w:rsidR="002D1B22">
        <w:rPr>
          <w:b/>
          <w:sz w:val="48"/>
          <w:szCs w:val="48"/>
        </w:rPr>
        <w:t>ій</w:t>
      </w:r>
      <w:proofErr w:type="spellEnd"/>
      <w:r w:rsidR="00461C40" w:rsidRPr="00BE5E33">
        <w:rPr>
          <w:b/>
          <w:sz w:val="48"/>
          <w:szCs w:val="48"/>
        </w:rPr>
        <w:t xml:space="preserve"> селищн</w:t>
      </w:r>
      <w:r w:rsidR="002D1B22">
        <w:rPr>
          <w:b/>
          <w:sz w:val="48"/>
          <w:szCs w:val="48"/>
        </w:rPr>
        <w:t>ій</w:t>
      </w:r>
      <w:r w:rsidR="00461C40" w:rsidRPr="00BE5E33">
        <w:rPr>
          <w:b/>
          <w:sz w:val="48"/>
          <w:szCs w:val="48"/>
        </w:rPr>
        <w:t xml:space="preserve"> рад</w:t>
      </w:r>
      <w:r w:rsidR="002D1B22">
        <w:rPr>
          <w:b/>
          <w:sz w:val="48"/>
          <w:szCs w:val="48"/>
        </w:rPr>
        <w:t>і</w:t>
      </w:r>
    </w:p>
    <w:p w14:paraId="46AC4913" w14:textId="67EA2FCA" w:rsidR="005B3E18" w:rsidRPr="00BE5E33" w:rsidRDefault="005B3E18" w:rsidP="005B3E18">
      <w:pPr>
        <w:jc w:val="center"/>
        <w:rPr>
          <w:b/>
          <w:sz w:val="48"/>
          <w:szCs w:val="48"/>
        </w:rPr>
      </w:pPr>
      <w:r w:rsidRPr="00BE5E33">
        <w:rPr>
          <w:b/>
          <w:sz w:val="48"/>
          <w:szCs w:val="48"/>
        </w:rPr>
        <w:t>на 202</w:t>
      </w:r>
      <w:r w:rsidR="0066724A">
        <w:rPr>
          <w:b/>
          <w:sz w:val="48"/>
          <w:szCs w:val="48"/>
        </w:rPr>
        <w:t>5</w:t>
      </w:r>
      <w:r w:rsidRPr="00BE5E33">
        <w:rPr>
          <w:b/>
          <w:sz w:val="48"/>
          <w:szCs w:val="48"/>
        </w:rPr>
        <w:t>– 202</w:t>
      </w:r>
      <w:r w:rsidR="00461C40" w:rsidRPr="00BE5E33">
        <w:rPr>
          <w:b/>
          <w:sz w:val="48"/>
          <w:szCs w:val="48"/>
        </w:rPr>
        <w:t>7</w:t>
      </w:r>
      <w:r w:rsidRPr="00BE5E33">
        <w:rPr>
          <w:b/>
          <w:sz w:val="48"/>
          <w:szCs w:val="48"/>
        </w:rPr>
        <w:t xml:space="preserve"> роки</w:t>
      </w:r>
    </w:p>
    <w:bookmarkEnd w:id="3"/>
    <w:p w14:paraId="5A7C4B5F" w14:textId="77777777" w:rsidR="005B3E18" w:rsidRPr="00BE5E33" w:rsidRDefault="005B3E18" w:rsidP="005B3E18">
      <w:pPr>
        <w:jc w:val="center"/>
        <w:rPr>
          <w:b/>
          <w:sz w:val="48"/>
          <w:szCs w:val="48"/>
        </w:rPr>
      </w:pPr>
    </w:p>
    <w:p w14:paraId="6D6463CF" w14:textId="77777777" w:rsidR="005B3E18" w:rsidRPr="00BE5E33" w:rsidRDefault="005B3E18" w:rsidP="005B3E18">
      <w:pPr>
        <w:jc w:val="center"/>
        <w:rPr>
          <w:b/>
          <w:sz w:val="48"/>
          <w:szCs w:val="48"/>
        </w:rPr>
      </w:pPr>
    </w:p>
    <w:p w14:paraId="3F55F668" w14:textId="77777777" w:rsidR="005B3E18" w:rsidRPr="00BE5E33" w:rsidRDefault="005B3E18" w:rsidP="005B3E18">
      <w:pPr>
        <w:jc w:val="center"/>
        <w:rPr>
          <w:b/>
          <w:sz w:val="48"/>
          <w:szCs w:val="48"/>
        </w:rPr>
      </w:pPr>
    </w:p>
    <w:p w14:paraId="5FDAD782" w14:textId="77777777" w:rsidR="005B3E18" w:rsidRPr="00BE5E33" w:rsidRDefault="005B3E18" w:rsidP="005B3E18">
      <w:pPr>
        <w:jc w:val="center"/>
        <w:rPr>
          <w:b/>
          <w:sz w:val="48"/>
          <w:szCs w:val="48"/>
        </w:rPr>
      </w:pPr>
    </w:p>
    <w:p w14:paraId="698A8D5C" w14:textId="77777777" w:rsidR="005B3E18" w:rsidRPr="00BE5E33" w:rsidRDefault="005B3E18" w:rsidP="005B3E18">
      <w:pPr>
        <w:jc w:val="center"/>
        <w:rPr>
          <w:b/>
          <w:sz w:val="48"/>
          <w:szCs w:val="48"/>
        </w:rPr>
      </w:pPr>
    </w:p>
    <w:p w14:paraId="035DFB49" w14:textId="77777777" w:rsidR="005B3E18" w:rsidRPr="00BE5E33" w:rsidRDefault="005B3E18" w:rsidP="005B3E18">
      <w:pPr>
        <w:jc w:val="center"/>
        <w:rPr>
          <w:b/>
          <w:sz w:val="48"/>
          <w:szCs w:val="48"/>
        </w:rPr>
      </w:pPr>
    </w:p>
    <w:p w14:paraId="477DD278" w14:textId="77777777" w:rsidR="005B3E18" w:rsidRPr="00BE5E33" w:rsidRDefault="005B3E18" w:rsidP="005B3E18">
      <w:pPr>
        <w:jc w:val="center"/>
        <w:rPr>
          <w:b/>
          <w:sz w:val="48"/>
          <w:szCs w:val="48"/>
        </w:rPr>
      </w:pPr>
    </w:p>
    <w:p w14:paraId="3FB994DB" w14:textId="77777777" w:rsidR="005B3E18" w:rsidRPr="00BE5E33" w:rsidRDefault="005B3E18" w:rsidP="005B3E18">
      <w:pPr>
        <w:jc w:val="center"/>
        <w:rPr>
          <w:b/>
          <w:sz w:val="48"/>
          <w:szCs w:val="48"/>
        </w:rPr>
      </w:pPr>
    </w:p>
    <w:p w14:paraId="4D906129" w14:textId="77777777" w:rsidR="005B3E18" w:rsidRPr="00600BA0" w:rsidRDefault="005B3E18" w:rsidP="005B3E18">
      <w:pPr>
        <w:jc w:val="center"/>
        <w:rPr>
          <w:b/>
          <w:sz w:val="48"/>
          <w:szCs w:val="48"/>
          <w:lang w:val="ru-RU"/>
        </w:rPr>
      </w:pPr>
    </w:p>
    <w:p w14:paraId="208EA91C" w14:textId="77777777" w:rsidR="00832E8B" w:rsidRPr="00600BA0" w:rsidRDefault="00832E8B" w:rsidP="005B3E18">
      <w:pPr>
        <w:jc w:val="center"/>
        <w:rPr>
          <w:b/>
          <w:sz w:val="48"/>
          <w:szCs w:val="48"/>
          <w:lang w:val="ru-RU"/>
        </w:rPr>
      </w:pPr>
    </w:p>
    <w:p w14:paraId="36EC464D" w14:textId="3AE56469" w:rsidR="005B3E18" w:rsidRPr="00BE5E33" w:rsidRDefault="00461C40" w:rsidP="005B3E18">
      <w:pPr>
        <w:jc w:val="center"/>
        <w:rPr>
          <w:sz w:val="28"/>
          <w:szCs w:val="28"/>
        </w:rPr>
      </w:pPr>
      <w:r w:rsidRPr="00BE5E33">
        <w:rPr>
          <w:sz w:val="28"/>
          <w:szCs w:val="28"/>
        </w:rPr>
        <w:t xml:space="preserve">селище </w:t>
      </w:r>
      <w:proofErr w:type="spellStart"/>
      <w:r w:rsidRPr="00BE5E33">
        <w:rPr>
          <w:sz w:val="28"/>
          <w:szCs w:val="28"/>
        </w:rPr>
        <w:t>Магдалинівка</w:t>
      </w:r>
      <w:proofErr w:type="spellEnd"/>
    </w:p>
    <w:p w14:paraId="2151BABC" w14:textId="68519254" w:rsidR="005B3E18" w:rsidRPr="00BE5E33" w:rsidRDefault="005B3E18" w:rsidP="005B3E18">
      <w:pPr>
        <w:jc w:val="center"/>
        <w:rPr>
          <w:sz w:val="28"/>
          <w:szCs w:val="28"/>
        </w:rPr>
      </w:pPr>
      <w:r w:rsidRPr="00BE5E33">
        <w:rPr>
          <w:sz w:val="28"/>
          <w:szCs w:val="28"/>
        </w:rPr>
        <w:t>202</w:t>
      </w:r>
      <w:r w:rsidR="00461C40" w:rsidRPr="00BE5E33">
        <w:rPr>
          <w:sz w:val="28"/>
          <w:szCs w:val="28"/>
        </w:rPr>
        <w:t>4</w:t>
      </w:r>
      <w:r w:rsidRPr="00BE5E33">
        <w:rPr>
          <w:sz w:val="28"/>
          <w:szCs w:val="28"/>
        </w:rPr>
        <w:t xml:space="preserve"> рік</w:t>
      </w:r>
    </w:p>
    <w:p w14:paraId="547172DC" w14:textId="285C5C38" w:rsidR="009F7F29" w:rsidRPr="00BE5E33" w:rsidRDefault="009F7F29">
      <w:pPr>
        <w:spacing w:after="160" w:line="259" w:lineRule="auto"/>
        <w:rPr>
          <w:b/>
          <w:sz w:val="28"/>
          <w:szCs w:val="28"/>
        </w:rPr>
      </w:pPr>
      <w:r w:rsidRPr="00BE5E33">
        <w:rPr>
          <w:b/>
          <w:sz w:val="28"/>
          <w:szCs w:val="28"/>
        </w:rPr>
        <w:br w:type="page"/>
      </w:r>
    </w:p>
    <w:p w14:paraId="1B39583A" w14:textId="77777777" w:rsidR="009F7F29" w:rsidRPr="0066724A" w:rsidRDefault="009F7F29" w:rsidP="009F7F29">
      <w:pPr>
        <w:jc w:val="center"/>
        <w:rPr>
          <w:color w:val="000000"/>
          <w:sz w:val="28"/>
          <w:szCs w:val="28"/>
          <w:lang w:eastAsia="uk-UA"/>
        </w:rPr>
      </w:pPr>
      <w:r w:rsidRPr="0066724A">
        <w:rPr>
          <w:b/>
          <w:bCs/>
          <w:color w:val="000000"/>
          <w:sz w:val="28"/>
          <w:szCs w:val="28"/>
          <w:lang w:eastAsia="uk-UA"/>
        </w:rPr>
        <w:lastRenderedPageBreak/>
        <w:t>ПАСПОРТ</w:t>
      </w:r>
    </w:p>
    <w:p w14:paraId="77C742FC" w14:textId="2D39154D" w:rsidR="0066724A" w:rsidRPr="0066724A" w:rsidRDefault="0066724A" w:rsidP="0066724A">
      <w:pPr>
        <w:jc w:val="center"/>
        <w:rPr>
          <w:b/>
          <w:sz w:val="28"/>
          <w:szCs w:val="28"/>
        </w:rPr>
      </w:pPr>
      <w:r w:rsidRPr="0066724A">
        <w:rPr>
          <w:b/>
          <w:sz w:val="28"/>
          <w:szCs w:val="28"/>
        </w:rPr>
        <w:t>Програма підтримки</w:t>
      </w:r>
      <w:r w:rsidR="00264F98">
        <w:rPr>
          <w:b/>
          <w:sz w:val="28"/>
          <w:szCs w:val="28"/>
        </w:rPr>
        <w:t xml:space="preserve"> та розвитку </w:t>
      </w:r>
      <w:r w:rsidRPr="0066724A">
        <w:rPr>
          <w:b/>
          <w:sz w:val="28"/>
          <w:szCs w:val="28"/>
        </w:rPr>
        <w:t xml:space="preserve"> малого та середнього бізнесу  в </w:t>
      </w:r>
      <w:proofErr w:type="spellStart"/>
      <w:r w:rsidRPr="0066724A">
        <w:rPr>
          <w:b/>
          <w:sz w:val="28"/>
          <w:szCs w:val="28"/>
        </w:rPr>
        <w:t>Магдалинівській</w:t>
      </w:r>
      <w:proofErr w:type="spellEnd"/>
      <w:r w:rsidRPr="0066724A">
        <w:rPr>
          <w:b/>
          <w:sz w:val="28"/>
          <w:szCs w:val="28"/>
        </w:rPr>
        <w:t xml:space="preserve"> селищній раді</w:t>
      </w:r>
    </w:p>
    <w:p w14:paraId="3261A313" w14:textId="77777777" w:rsidR="0066724A" w:rsidRPr="0066724A" w:rsidRDefault="0066724A" w:rsidP="0066724A">
      <w:pPr>
        <w:jc w:val="center"/>
        <w:rPr>
          <w:b/>
          <w:sz w:val="28"/>
          <w:szCs w:val="28"/>
        </w:rPr>
      </w:pPr>
      <w:r w:rsidRPr="0066724A">
        <w:rPr>
          <w:b/>
          <w:sz w:val="28"/>
          <w:szCs w:val="28"/>
        </w:rPr>
        <w:t>на 2025– 2027 роки</w:t>
      </w:r>
    </w:p>
    <w:p w14:paraId="7D9D6E71" w14:textId="77777777" w:rsidR="009F7F29" w:rsidRPr="0066724A" w:rsidRDefault="009F7F29" w:rsidP="009F7F29">
      <w:pPr>
        <w:rPr>
          <w:color w:val="000000"/>
          <w:sz w:val="28"/>
          <w:szCs w:val="28"/>
          <w:highlight w:val="yellow"/>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04"/>
        <w:gridCol w:w="3260"/>
        <w:gridCol w:w="5665"/>
      </w:tblGrid>
      <w:tr w:rsidR="009F7F29" w:rsidRPr="0066724A" w14:paraId="4EDBD1C0" w14:textId="77777777" w:rsidTr="003F70E4">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2D646" w14:textId="77777777" w:rsidR="009F7F29" w:rsidRPr="0066724A" w:rsidRDefault="009F7F29" w:rsidP="003F70E4">
            <w:pPr>
              <w:jc w:val="center"/>
              <w:rPr>
                <w:sz w:val="28"/>
                <w:szCs w:val="28"/>
                <w:lang w:eastAsia="uk-UA"/>
              </w:rPr>
            </w:pPr>
            <w:r w:rsidRPr="0066724A">
              <w:rPr>
                <w:sz w:val="28"/>
                <w:szCs w:val="28"/>
                <w:lang w:eastAsia="uk-UA"/>
              </w:rPr>
              <w:t>1.</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2F127" w14:textId="77777777" w:rsidR="009F7F29" w:rsidRPr="0066724A" w:rsidRDefault="009F7F29" w:rsidP="003F70E4">
            <w:pPr>
              <w:jc w:val="both"/>
              <w:rPr>
                <w:sz w:val="28"/>
                <w:szCs w:val="28"/>
                <w:lang w:eastAsia="uk-UA"/>
              </w:rPr>
            </w:pPr>
            <w:r w:rsidRPr="0066724A">
              <w:rPr>
                <w:color w:val="000000"/>
                <w:sz w:val="28"/>
                <w:szCs w:val="28"/>
                <w:lang w:eastAsia="uk-UA"/>
              </w:rPr>
              <w:t>Ініціатор розроблення Програми</w:t>
            </w:r>
          </w:p>
        </w:tc>
        <w:tc>
          <w:tcPr>
            <w:tcW w:w="5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EA4812" w14:textId="3A904461" w:rsidR="009F7F29" w:rsidRPr="0066724A" w:rsidRDefault="0034671C" w:rsidP="003F70E4">
            <w:pPr>
              <w:jc w:val="both"/>
              <w:rPr>
                <w:sz w:val="28"/>
                <w:szCs w:val="28"/>
                <w:lang w:eastAsia="uk-UA"/>
              </w:rPr>
            </w:pPr>
            <w:proofErr w:type="spellStart"/>
            <w:r w:rsidRPr="0066724A">
              <w:rPr>
                <w:color w:val="000000"/>
                <w:sz w:val="28"/>
                <w:szCs w:val="28"/>
                <w:lang w:eastAsia="uk-UA"/>
              </w:rPr>
              <w:t>Магдалинівська</w:t>
            </w:r>
            <w:proofErr w:type="spellEnd"/>
            <w:r w:rsidRPr="0066724A">
              <w:rPr>
                <w:color w:val="000000"/>
                <w:sz w:val="28"/>
                <w:szCs w:val="28"/>
                <w:lang w:eastAsia="uk-UA"/>
              </w:rPr>
              <w:t xml:space="preserve"> селищна рада</w:t>
            </w:r>
          </w:p>
        </w:tc>
      </w:tr>
      <w:tr w:rsidR="009F7F29" w:rsidRPr="0066724A" w14:paraId="657BB1BD" w14:textId="77777777" w:rsidTr="003F70E4">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A8C4A" w14:textId="77777777" w:rsidR="009F7F29" w:rsidRPr="0066724A" w:rsidRDefault="009F7F29" w:rsidP="003F70E4">
            <w:pPr>
              <w:jc w:val="center"/>
              <w:rPr>
                <w:sz w:val="28"/>
                <w:szCs w:val="28"/>
                <w:lang w:eastAsia="uk-UA"/>
              </w:rPr>
            </w:pPr>
            <w:r w:rsidRPr="0066724A">
              <w:rPr>
                <w:sz w:val="28"/>
                <w:szCs w:val="28"/>
                <w:lang w:eastAsia="uk-UA"/>
              </w:rPr>
              <w:t>2.</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4CF0B" w14:textId="77777777" w:rsidR="009F7F29" w:rsidRPr="0066724A" w:rsidRDefault="009F7F29" w:rsidP="003F70E4">
            <w:pPr>
              <w:jc w:val="both"/>
              <w:rPr>
                <w:sz w:val="28"/>
                <w:szCs w:val="28"/>
                <w:lang w:eastAsia="uk-UA"/>
              </w:rPr>
            </w:pPr>
            <w:r w:rsidRPr="0066724A">
              <w:rPr>
                <w:color w:val="000000"/>
                <w:sz w:val="28"/>
                <w:szCs w:val="28"/>
                <w:lang w:eastAsia="uk-UA"/>
              </w:rPr>
              <w:t>Дата, номер і назва розпорядчого документа про розроблення Програми (за наявністю) та/або нормативно-правові підстави її розроблення</w:t>
            </w:r>
          </w:p>
        </w:tc>
        <w:tc>
          <w:tcPr>
            <w:tcW w:w="5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877C2DF" w14:textId="1DE74234" w:rsidR="009F7F29" w:rsidRPr="00A60C2A" w:rsidRDefault="0066724A" w:rsidP="003F70E4">
            <w:pPr>
              <w:jc w:val="both"/>
              <w:rPr>
                <w:sz w:val="28"/>
                <w:szCs w:val="28"/>
                <w:lang w:eastAsia="uk-UA"/>
              </w:rPr>
            </w:pPr>
            <w:r w:rsidRPr="00A60C2A">
              <w:rPr>
                <w:color w:val="000000"/>
                <w:sz w:val="28"/>
                <w:szCs w:val="28"/>
                <w:lang w:eastAsia="uk-UA"/>
              </w:rPr>
              <w:t>З</w:t>
            </w:r>
            <w:r w:rsidR="009F7F29" w:rsidRPr="00A60C2A">
              <w:rPr>
                <w:color w:val="000000"/>
                <w:sz w:val="28"/>
                <w:szCs w:val="28"/>
                <w:lang w:eastAsia="uk-UA"/>
              </w:rPr>
              <w:t xml:space="preserve">акон України «Про місцеве самоврядування в Україні», </w:t>
            </w:r>
            <w:r w:rsidRPr="00A60C2A">
              <w:rPr>
                <w:w w:val="105"/>
                <w:sz w:val="28"/>
                <w:szCs w:val="28"/>
              </w:rPr>
              <w:t>Закону України "Про розвиток та державну підтримку малого і середнього підприємництва в Україні",</w:t>
            </w:r>
            <w:r w:rsidRPr="00A60C2A">
              <w:rPr>
                <w:color w:val="000000"/>
                <w:sz w:val="28"/>
                <w:szCs w:val="28"/>
                <w:lang w:eastAsia="uk-UA"/>
              </w:rPr>
              <w:t xml:space="preserve"> Стратегія розвитку </w:t>
            </w:r>
            <w:proofErr w:type="spellStart"/>
            <w:r w:rsidRPr="00A60C2A">
              <w:rPr>
                <w:color w:val="000000"/>
                <w:sz w:val="28"/>
                <w:szCs w:val="28"/>
                <w:lang w:eastAsia="uk-UA"/>
              </w:rPr>
              <w:t>Магдалинівської</w:t>
            </w:r>
            <w:proofErr w:type="spellEnd"/>
            <w:r w:rsidRPr="00A60C2A">
              <w:rPr>
                <w:color w:val="000000"/>
                <w:sz w:val="28"/>
                <w:szCs w:val="28"/>
                <w:lang w:eastAsia="uk-UA"/>
              </w:rPr>
              <w:t xml:space="preserve"> селищної територіальної громади на період до 2027 року</w:t>
            </w:r>
          </w:p>
        </w:tc>
      </w:tr>
      <w:tr w:rsidR="009F7F29" w:rsidRPr="0066724A" w14:paraId="74719B19" w14:textId="77777777" w:rsidTr="003F70E4">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E7980" w14:textId="77777777" w:rsidR="009F7F29" w:rsidRPr="0066724A" w:rsidRDefault="009F7F29" w:rsidP="003F70E4">
            <w:pPr>
              <w:jc w:val="center"/>
              <w:rPr>
                <w:sz w:val="28"/>
                <w:szCs w:val="28"/>
                <w:lang w:eastAsia="uk-UA"/>
              </w:rPr>
            </w:pPr>
            <w:r w:rsidRPr="0066724A">
              <w:rPr>
                <w:sz w:val="28"/>
                <w:szCs w:val="28"/>
                <w:lang w:eastAsia="uk-UA"/>
              </w:rPr>
              <w:t>3.</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7F52D" w14:textId="77777777" w:rsidR="009F7F29" w:rsidRPr="0066724A" w:rsidRDefault="009F7F29" w:rsidP="003F70E4">
            <w:pPr>
              <w:jc w:val="both"/>
              <w:rPr>
                <w:sz w:val="28"/>
                <w:szCs w:val="28"/>
                <w:lang w:eastAsia="uk-UA"/>
              </w:rPr>
            </w:pPr>
            <w:r w:rsidRPr="0066724A">
              <w:rPr>
                <w:color w:val="000000"/>
                <w:sz w:val="28"/>
                <w:szCs w:val="28"/>
                <w:lang w:eastAsia="uk-UA"/>
              </w:rPr>
              <w:t>Розробник Програми</w:t>
            </w:r>
          </w:p>
        </w:tc>
        <w:tc>
          <w:tcPr>
            <w:tcW w:w="5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3357260" w14:textId="28DFB0E2" w:rsidR="0066724A" w:rsidRPr="0066724A" w:rsidRDefault="0034671C" w:rsidP="003F70E4">
            <w:pPr>
              <w:jc w:val="both"/>
              <w:rPr>
                <w:color w:val="000000"/>
                <w:sz w:val="28"/>
                <w:szCs w:val="28"/>
                <w:lang w:eastAsia="uk-UA"/>
              </w:rPr>
            </w:pPr>
            <w:r w:rsidRPr="0066724A">
              <w:rPr>
                <w:color w:val="000000"/>
                <w:sz w:val="28"/>
                <w:szCs w:val="28"/>
                <w:lang w:eastAsia="uk-UA"/>
              </w:rPr>
              <w:t xml:space="preserve">Відділ </w:t>
            </w:r>
            <w:r w:rsidR="0066724A" w:rsidRPr="0066724A">
              <w:rPr>
                <w:color w:val="000000"/>
                <w:sz w:val="28"/>
                <w:szCs w:val="28"/>
                <w:lang w:eastAsia="uk-UA"/>
              </w:rPr>
              <w:t xml:space="preserve">економічного розвитку та проектно-інвестиційної роботи </w:t>
            </w:r>
            <w:proofErr w:type="spellStart"/>
            <w:r w:rsidR="0066724A" w:rsidRPr="0066724A">
              <w:rPr>
                <w:color w:val="000000"/>
                <w:sz w:val="28"/>
                <w:szCs w:val="28"/>
                <w:lang w:eastAsia="uk-UA"/>
              </w:rPr>
              <w:t>Магдалинівської</w:t>
            </w:r>
            <w:proofErr w:type="spellEnd"/>
            <w:r w:rsidR="0066724A" w:rsidRPr="0066724A">
              <w:rPr>
                <w:color w:val="000000"/>
                <w:sz w:val="28"/>
                <w:szCs w:val="28"/>
                <w:lang w:eastAsia="uk-UA"/>
              </w:rPr>
              <w:t xml:space="preserve"> селищної ради</w:t>
            </w:r>
          </w:p>
        </w:tc>
      </w:tr>
      <w:tr w:rsidR="009F7F29" w:rsidRPr="0066724A" w14:paraId="0BB14358" w14:textId="77777777" w:rsidTr="003F70E4">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47F8B" w14:textId="1CA8E061" w:rsidR="009F7F29" w:rsidRPr="0066724A" w:rsidRDefault="0034671C" w:rsidP="003F70E4">
            <w:pPr>
              <w:jc w:val="center"/>
              <w:rPr>
                <w:sz w:val="28"/>
                <w:szCs w:val="28"/>
                <w:lang w:eastAsia="uk-UA"/>
              </w:rPr>
            </w:pPr>
            <w:r w:rsidRPr="0066724A">
              <w:rPr>
                <w:sz w:val="28"/>
                <w:szCs w:val="28"/>
                <w:lang w:eastAsia="uk-UA"/>
              </w:rPr>
              <w:t>4</w:t>
            </w:r>
            <w:r w:rsidR="009F7F29" w:rsidRPr="0066724A">
              <w:rPr>
                <w:sz w:val="28"/>
                <w:szCs w:val="28"/>
                <w:lang w:eastAsia="uk-UA"/>
              </w:rPr>
              <w:t>.</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DE33D" w14:textId="77777777" w:rsidR="009F7F29" w:rsidRPr="0066724A" w:rsidRDefault="009F7F29" w:rsidP="003F70E4">
            <w:pPr>
              <w:jc w:val="both"/>
              <w:rPr>
                <w:sz w:val="28"/>
                <w:szCs w:val="28"/>
                <w:lang w:eastAsia="uk-UA"/>
              </w:rPr>
            </w:pPr>
            <w:r w:rsidRPr="0066724A">
              <w:rPr>
                <w:color w:val="000000"/>
                <w:sz w:val="28"/>
                <w:szCs w:val="28"/>
                <w:lang w:eastAsia="uk-UA"/>
              </w:rPr>
              <w:t>Відповідальний виконавець</w:t>
            </w:r>
          </w:p>
        </w:tc>
        <w:tc>
          <w:tcPr>
            <w:tcW w:w="5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7A3A301" w14:textId="6C6BAFD7" w:rsidR="009F7F29" w:rsidRPr="0066724A" w:rsidRDefault="0066724A" w:rsidP="003F70E4">
            <w:pPr>
              <w:jc w:val="both"/>
              <w:rPr>
                <w:sz w:val="28"/>
                <w:szCs w:val="28"/>
                <w:lang w:eastAsia="uk-UA"/>
              </w:rPr>
            </w:pPr>
            <w:r w:rsidRPr="0066724A">
              <w:rPr>
                <w:color w:val="000000"/>
                <w:sz w:val="28"/>
                <w:szCs w:val="28"/>
                <w:lang w:eastAsia="uk-UA"/>
              </w:rPr>
              <w:t xml:space="preserve">Відділ економічного розвитку та проектно-інвестиційної роботи </w:t>
            </w:r>
            <w:proofErr w:type="spellStart"/>
            <w:r w:rsidRPr="0066724A">
              <w:rPr>
                <w:color w:val="000000"/>
                <w:sz w:val="28"/>
                <w:szCs w:val="28"/>
                <w:lang w:eastAsia="uk-UA"/>
              </w:rPr>
              <w:t>Магдалинівської</w:t>
            </w:r>
            <w:proofErr w:type="spellEnd"/>
            <w:r w:rsidRPr="0066724A">
              <w:rPr>
                <w:color w:val="000000"/>
                <w:sz w:val="28"/>
                <w:szCs w:val="28"/>
                <w:lang w:eastAsia="uk-UA"/>
              </w:rPr>
              <w:t xml:space="preserve"> селищної ради</w:t>
            </w:r>
          </w:p>
        </w:tc>
      </w:tr>
      <w:tr w:rsidR="009F7F29" w:rsidRPr="0066724A" w14:paraId="5F0496FD" w14:textId="77777777" w:rsidTr="0066724A">
        <w:trPr>
          <w:trHeight w:val="737"/>
        </w:trPr>
        <w:tc>
          <w:tcPr>
            <w:tcW w:w="70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A71429D" w14:textId="70D8D727" w:rsidR="009F7F29" w:rsidRPr="0066724A" w:rsidRDefault="001A6542" w:rsidP="003F70E4">
            <w:pPr>
              <w:jc w:val="center"/>
              <w:rPr>
                <w:sz w:val="28"/>
                <w:szCs w:val="28"/>
                <w:lang w:eastAsia="uk-UA"/>
              </w:rPr>
            </w:pPr>
            <w:r w:rsidRPr="0066724A">
              <w:rPr>
                <w:sz w:val="28"/>
                <w:szCs w:val="28"/>
                <w:lang w:eastAsia="uk-UA"/>
              </w:rPr>
              <w:t>5</w:t>
            </w:r>
            <w:r w:rsidR="009F7F29" w:rsidRPr="0066724A">
              <w:rPr>
                <w:sz w:val="28"/>
                <w:szCs w:val="28"/>
                <w:lang w:eastAsia="uk-UA"/>
              </w:rPr>
              <w:t>.</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154AFD" w14:textId="77777777" w:rsidR="009F7F29" w:rsidRPr="0066724A" w:rsidRDefault="009F7F29" w:rsidP="003F70E4">
            <w:pPr>
              <w:jc w:val="both"/>
              <w:rPr>
                <w:sz w:val="28"/>
                <w:szCs w:val="28"/>
                <w:lang w:eastAsia="uk-UA"/>
              </w:rPr>
            </w:pPr>
            <w:r w:rsidRPr="0066724A">
              <w:rPr>
                <w:color w:val="000000"/>
                <w:sz w:val="28"/>
                <w:szCs w:val="28"/>
                <w:lang w:eastAsia="uk-UA"/>
              </w:rPr>
              <w:t>Учасники Програми</w:t>
            </w:r>
          </w:p>
          <w:p w14:paraId="09EAB078" w14:textId="77777777" w:rsidR="009F7F29" w:rsidRPr="0066724A" w:rsidRDefault="009F7F29" w:rsidP="003F70E4">
            <w:pPr>
              <w:jc w:val="both"/>
              <w:rPr>
                <w:sz w:val="28"/>
                <w:szCs w:val="28"/>
                <w:lang w:eastAsia="uk-UA"/>
              </w:rPr>
            </w:pPr>
          </w:p>
        </w:tc>
        <w:tc>
          <w:tcPr>
            <w:tcW w:w="566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bottom"/>
            <w:hideMark/>
          </w:tcPr>
          <w:p w14:paraId="0B8095EF" w14:textId="19077521" w:rsidR="009F7F29" w:rsidRPr="0066724A" w:rsidRDefault="0034671C" w:rsidP="003F70E4">
            <w:pPr>
              <w:jc w:val="both"/>
              <w:rPr>
                <w:sz w:val="28"/>
                <w:szCs w:val="28"/>
                <w:highlight w:val="yellow"/>
                <w:lang w:eastAsia="uk-UA"/>
              </w:rPr>
            </w:pPr>
            <w:r w:rsidRPr="006954BE">
              <w:rPr>
                <w:color w:val="000000"/>
                <w:sz w:val="28"/>
                <w:szCs w:val="28"/>
                <w:lang w:eastAsia="uk-UA"/>
              </w:rPr>
              <w:t>Відділ</w:t>
            </w:r>
            <w:r w:rsidR="008A339B" w:rsidRPr="006954BE">
              <w:rPr>
                <w:color w:val="000000"/>
                <w:sz w:val="28"/>
                <w:szCs w:val="28"/>
                <w:lang w:eastAsia="uk-UA"/>
              </w:rPr>
              <w:t>и та структурні підрозділи</w:t>
            </w:r>
            <w:r w:rsidRPr="006954BE">
              <w:rPr>
                <w:color w:val="000000"/>
                <w:sz w:val="28"/>
                <w:szCs w:val="28"/>
                <w:lang w:eastAsia="uk-UA"/>
              </w:rPr>
              <w:t xml:space="preserve"> </w:t>
            </w:r>
            <w:proofErr w:type="spellStart"/>
            <w:r w:rsidRPr="006954BE">
              <w:rPr>
                <w:color w:val="000000"/>
                <w:sz w:val="28"/>
                <w:szCs w:val="28"/>
                <w:lang w:eastAsia="uk-UA"/>
              </w:rPr>
              <w:t>Магдалинівської</w:t>
            </w:r>
            <w:proofErr w:type="spellEnd"/>
            <w:r w:rsidRPr="006954BE">
              <w:rPr>
                <w:color w:val="000000"/>
                <w:sz w:val="28"/>
                <w:szCs w:val="28"/>
                <w:lang w:eastAsia="uk-UA"/>
              </w:rPr>
              <w:t xml:space="preserve"> селищної ради</w:t>
            </w:r>
            <w:r w:rsidR="008A339B" w:rsidRPr="006954BE">
              <w:rPr>
                <w:color w:val="000000"/>
                <w:sz w:val="28"/>
                <w:szCs w:val="28"/>
                <w:lang w:eastAsia="uk-UA"/>
              </w:rPr>
              <w:t>,</w:t>
            </w:r>
            <w:r w:rsidRPr="006954BE">
              <w:rPr>
                <w:color w:val="000000"/>
                <w:sz w:val="28"/>
                <w:szCs w:val="28"/>
                <w:lang w:eastAsia="uk-UA"/>
              </w:rPr>
              <w:t xml:space="preserve"> </w:t>
            </w:r>
            <w:r w:rsidR="0066724A" w:rsidRPr="006954BE">
              <w:rPr>
                <w:color w:val="000000"/>
                <w:sz w:val="28"/>
                <w:szCs w:val="28"/>
                <w:lang w:eastAsia="uk-UA"/>
              </w:rPr>
              <w:t>інституції з підтримки розвитку бізнесу, малі та середн</w:t>
            </w:r>
            <w:r w:rsidR="006954BE">
              <w:rPr>
                <w:color w:val="000000"/>
                <w:sz w:val="28"/>
                <w:szCs w:val="28"/>
                <w:lang w:eastAsia="uk-UA"/>
              </w:rPr>
              <w:t>і</w:t>
            </w:r>
            <w:r w:rsidR="0066724A" w:rsidRPr="006954BE">
              <w:rPr>
                <w:color w:val="000000"/>
                <w:sz w:val="28"/>
                <w:szCs w:val="28"/>
                <w:lang w:eastAsia="uk-UA"/>
              </w:rPr>
              <w:t xml:space="preserve"> підприємництва.</w:t>
            </w:r>
          </w:p>
        </w:tc>
      </w:tr>
      <w:tr w:rsidR="009F7F29" w:rsidRPr="0066724A" w14:paraId="27C08E29" w14:textId="77777777" w:rsidTr="0066724A">
        <w:tc>
          <w:tcPr>
            <w:tcW w:w="70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E214558" w14:textId="56221638" w:rsidR="009F7F29" w:rsidRPr="006954BE" w:rsidRDefault="001A6542" w:rsidP="003F70E4">
            <w:pPr>
              <w:jc w:val="center"/>
              <w:rPr>
                <w:sz w:val="28"/>
                <w:szCs w:val="28"/>
                <w:lang w:eastAsia="uk-UA"/>
              </w:rPr>
            </w:pPr>
            <w:r w:rsidRPr="006954BE">
              <w:rPr>
                <w:sz w:val="28"/>
                <w:szCs w:val="28"/>
                <w:lang w:eastAsia="uk-UA"/>
              </w:rPr>
              <w:t>6</w:t>
            </w:r>
            <w:r w:rsidR="009F7F29" w:rsidRPr="006954BE">
              <w:rPr>
                <w:sz w:val="28"/>
                <w:szCs w:val="28"/>
                <w:lang w:eastAsia="uk-UA"/>
              </w:rPr>
              <w:t>.</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D6E2E36" w14:textId="77777777" w:rsidR="009F7F29" w:rsidRPr="006954BE" w:rsidRDefault="009F7F29" w:rsidP="003F70E4">
            <w:pPr>
              <w:jc w:val="both"/>
              <w:rPr>
                <w:sz w:val="28"/>
                <w:szCs w:val="28"/>
                <w:lang w:eastAsia="uk-UA"/>
              </w:rPr>
            </w:pPr>
            <w:r w:rsidRPr="006954BE">
              <w:rPr>
                <w:color w:val="000000"/>
                <w:sz w:val="28"/>
                <w:szCs w:val="28"/>
                <w:lang w:eastAsia="uk-UA"/>
              </w:rPr>
              <w:t>Термін реалізації Програми</w:t>
            </w:r>
          </w:p>
        </w:tc>
        <w:tc>
          <w:tcPr>
            <w:tcW w:w="566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6EFC760" w14:textId="01C99FEE" w:rsidR="009F7F29" w:rsidRPr="006954BE" w:rsidRDefault="009F7F29" w:rsidP="003F70E4">
            <w:pPr>
              <w:rPr>
                <w:sz w:val="28"/>
                <w:szCs w:val="28"/>
                <w:lang w:eastAsia="uk-UA"/>
              </w:rPr>
            </w:pPr>
            <w:r w:rsidRPr="006954BE">
              <w:rPr>
                <w:color w:val="000000"/>
                <w:sz w:val="28"/>
                <w:szCs w:val="28"/>
                <w:lang w:eastAsia="uk-UA"/>
              </w:rPr>
              <w:t>202</w:t>
            </w:r>
            <w:r w:rsidR="0066724A" w:rsidRPr="006954BE">
              <w:rPr>
                <w:color w:val="000000"/>
                <w:sz w:val="28"/>
                <w:szCs w:val="28"/>
                <w:lang w:eastAsia="uk-UA"/>
              </w:rPr>
              <w:t>5</w:t>
            </w:r>
            <w:r w:rsidRPr="006954BE">
              <w:rPr>
                <w:color w:val="000000"/>
                <w:sz w:val="28"/>
                <w:szCs w:val="28"/>
                <w:lang w:eastAsia="uk-UA"/>
              </w:rPr>
              <w:t xml:space="preserve"> </w:t>
            </w:r>
            <w:r w:rsidRPr="006954BE">
              <w:rPr>
                <w:sz w:val="28"/>
                <w:szCs w:val="28"/>
                <w:lang w:eastAsia="uk-UA"/>
              </w:rPr>
              <w:t>–</w:t>
            </w:r>
            <w:r w:rsidRPr="006954BE">
              <w:rPr>
                <w:color w:val="000000"/>
                <w:sz w:val="28"/>
                <w:szCs w:val="28"/>
                <w:lang w:eastAsia="uk-UA"/>
              </w:rPr>
              <w:t xml:space="preserve"> 202</w:t>
            </w:r>
            <w:r w:rsidR="001A6542" w:rsidRPr="006954BE">
              <w:rPr>
                <w:color w:val="000000"/>
                <w:sz w:val="28"/>
                <w:szCs w:val="28"/>
                <w:lang w:eastAsia="uk-UA"/>
              </w:rPr>
              <w:t>7</w:t>
            </w:r>
            <w:r w:rsidRPr="006954BE">
              <w:rPr>
                <w:color w:val="000000"/>
                <w:sz w:val="28"/>
                <w:szCs w:val="28"/>
                <w:lang w:eastAsia="uk-UA"/>
              </w:rPr>
              <w:t xml:space="preserve"> роки</w:t>
            </w:r>
          </w:p>
        </w:tc>
      </w:tr>
      <w:tr w:rsidR="00A25CF7" w:rsidRPr="0066724A" w14:paraId="6776B920" w14:textId="77777777" w:rsidTr="0066724A">
        <w:tc>
          <w:tcPr>
            <w:tcW w:w="70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11A7E08" w14:textId="4F2E7B2B" w:rsidR="009F7F29" w:rsidRPr="00CB02EE" w:rsidRDefault="001A6542" w:rsidP="003F70E4">
            <w:pPr>
              <w:jc w:val="center"/>
              <w:rPr>
                <w:sz w:val="28"/>
                <w:szCs w:val="28"/>
                <w:lang w:eastAsia="uk-UA"/>
              </w:rPr>
            </w:pPr>
            <w:r w:rsidRPr="00CB02EE">
              <w:rPr>
                <w:sz w:val="28"/>
                <w:szCs w:val="28"/>
                <w:lang w:eastAsia="uk-UA"/>
              </w:rPr>
              <w:t>6</w:t>
            </w:r>
            <w:r w:rsidR="009F7F29" w:rsidRPr="00CB02EE">
              <w:rPr>
                <w:sz w:val="28"/>
                <w:szCs w:val="28"/>
                <w:lang w:eastAsia="uk-UA"/>
              </w:rPr>
              <w:t>.1</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061C928" w14:textId="43260574" w:rsidR="009F7F29" w:rsidRPr="00CB02EE" w:rsidRDefault="009F7F29" w:rsidP="003F70E4">
            <w:pPr>
              <w:jc w:val="both"/>
              <w:rPr>
                <w:sz w:val="28"/>
                <w:szCs w:val="28"/>
                <w:lang w:eastAsia="uk-UA"/>
              </w:rPr>
            </w:pPr>
            <w:r w:rsidRPr="00CB02EE">
              <w:rPr>
                <w:sz w:val="28"/>
                <w:szCs w:val="28"/>
                <w:lang w:eastAsia="uk-UA"/>
              </w:rPr>
              <w:t>Етапи виконання Програми (для довгострокових програм)</w:t>
            </w:r>
            <w:r w:rsidR="00CB02EE" w:rsidRPr="00CB02EE">
              <w:rPr>
                <w:sz w:val="28"/>
                <w:szCs w:val="28"/>
                <w:lang w:eastAsia="uk-UA"/>
              </w:rPr>
              <w:t xml:space="preserve">, </w:t>
            </w:r>
          </w:p>
        </w:tc>
        <w:tc>
          <w:tcPr>
            <w:tcW w:w="566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bottom"/>
            <w:hideMark/>
          </w:tcPr>
          <w:p w14:paraId="126ECB9E" w14:textId="22B3F763" w:rsidR="009F7F29" w:rsidRPr="00CB02EE" w:rsidRDefault="009F7F29" w:rsidP="003F70E4">
            <w:pPr>
              <w:rPr>
                <w:sz w:val="28"/>
                <w:szCs w:val="28"/>
                <w:lang w:eastAsia="uk-UA"/>
              </w:rPr>
            </w:pPr>
            <w:r w:rsidRPr="00CB02EE">
              <w:rPr>
                <w:sz w:val="28"/>
                <w:szCs w:val="28"/>
                <w:lang w:eastAsia="uk-UA"/>
              </w:rPr>
              <w:t>1 етап: 202</w:t>
            </w:r>
            <w:r w:rsidR="0066724A" w:rsidRPr="00CB02EE">
              <w:rPr>
                <w:sz w:val="28"/>
                <w:szCs w:val="28"/>
                <w:lang w:eastAsia="uk-UA"/>
              </w:rPr>
              <w:t>5</w:t>
            </w:r>
            <w:r w:rsidRPr="00CB02EE">
              <w:rPr>
                <w:sz w:val="28"/>
                <w:szCs w:val="28"/>
                <w:lang w:eastAsia="uk-UA"/>
              </w:rPr>
              <w:t xml:space="preserve"> рік – </w:t>
            </w:r>
            <w:r w:rsidR="00CB02EE" w:rsidRPr="00CB02EE">
              <w:rPr>
                <w:sz w:val="28"/>
                <w:szCs w:val="28"/>
                <w:lang w:eastAsia="uk-UA"/>
              </w:rPr>
              <w:t>1520 тис. грн</w:t>
            </w:r>
          </w:p>
          <w:p w14:paraId="3F8615D6" w14:textId="12909079" w:rsidR="009F7F29" w:rsidRPr="00CB02EE" w:rsidRDefault="009F7F29" w:rsidP="003F70E4">
            <w:pPr>
              <w:rPr>
                <w:sz w:val="28"/>
                <w:szCs w:val="28"/>
                <w:lang w:eastAsia="uk-UA"/>
              </w:rPr>
            </w:pPr>
            <w:r w:rsidRPr="00CB02EE">
              <w:rPr>
                <w:sz w:val="28"/>
                <w:szCs w:val="28"/>
                <w:lang w:eastAsia="uk-UA"/>
              </w:rPr>
              <w:t>2 етап: 202</w:t>
            </w:r>
            <w:r w:rsidR="0066724A" w:rsidRPr="00CB02EE">
              <w:rPr>
                <w:sz w:val="28"/>
                <w:szCs w:val="28"/>
                <w:lang w:eastAsia="uk-UA"/>
              </w:rPr>
              <w:t>6</w:t>
            </w:r>
            <w:r w:rsidRPr="00CB02EE">
              <w:rPr>
                <w:sz w:val="28"/>
                <w:szCs w:val="28"/>
                <w:lang w:eastAsia="uk-UA"/>
              </w:rPr>
              <w:t xml:space="preserve"> рік –</w:t>
            </w:r>
            <w:r w:rsidR="00CB02EE" w:rsidRPr="00CB02EE">
              <w:rPr>
                <w:sz w:val="28"/>
                <w:szCs w:val="28"/>
                <w:lang w:eastAsia="uk-UA"/>
              </w:rPr>
              <w:t>1520 тис.</w:t>
            </w:r>
            <w:r w:rsidR="00FA32C8">
              <w:rPr>
                <w:sz w:val="28"/>
                <w:szCs w:val="28"/>
                <w:lang w:eastAsia="uk-UA"/>
              </w:rPr>
              <w:t xml:space="preserve"> </w:t>
            </w:r>
            <w:r w:rsidR="00CB02EE" w:rsidRPr="00CB02EE">
              <w:rPr>
                <w:sz w:val="28"/>
                <w:szCs w:val="28"/>
                <w:lang w:eastAsia="uk-UA"/>
              </w:rPr>
              <w:t>грн</w:t>
            </w:r>
          </w:p>
          <w:p w14:paraId="16007761" w14:textId="7138D9D5" w:rsidR="009F7F29" w:rsidRPr="00CB02EE" w:rsidRDefault="009F7F29" w:rsidP="003F70E4">
            <w:pPr>
              <w:rPr>
                <w:sz w:val="28"/>
                <w:szCs w:val="28"/>
                <w:lang w:eastAsia="uk-UA"/>
              </w:rPr>
            </w:pPr>
            <w:r w:rsidRPr="00CB02EE">
              <w:rPr>
                <w:sz w:val="28"/>
                <w:szCs w:val="28"/>
                <w:lang w:eastAsia="uk-UA"/>
              </w:rPr>
              <w:t>3 етап: 202</w:t>
            </w:r>
            <w:r w:rsidR="0066724A" w:rsidRPr="00CB02EE">
              <w:rPr>
                <w:sz w:val="28"/>
                <w:szCs w:val="28"/>
                <w:lang w:eastAsia="uk-UA"/>
              </w:rPr>
              <w:t>7</w:t>
            </w:r>
            <w:r w:rsidRPr="00CB02EE">
              <w:rPr>
                <w:sz w:val="28"/>
                <w:szCs w:val="28"/>
                <w:lang w:eastAsia="uk-UA"/>
              </w:rPr>
              <w:t xml:space="preserve"> рік </w:t>
            </w:r>
            <w:r w:rsidR="0066724A" w:rsidRPr="00CB02EE">
              <w:rPr>
                <w:sz w:val="28"/>
                <w:szCs w:val="28"/>
                <w:lang w:eastAsia="uk-UA"/>
              </w:rPr>
              <w:t>-</w:t>
            </w:r>
            <w:r w:rsidR="00CB02EE" w:rsidRPr="00CB02EE">
              <w:rPr>
                <w:sz w:val="28"/>
                <w:szCs w:val="28"/>
                <w:lang w:eastAsia="uk-UA"/>
              </w:rPr>
              <w:t>1520 тис. грн</w:t>
            </w:r>
          </w:p>
          <w:p w14:paraId="6860DFCD" w14:textId="6CEF45DF" w:rsidR="009F7F29" w:rsidRPr="00CB02EE" w:rsidRDefault="009F7F29" w:rsidP="003F70E4">
            <w:pPr>
              <w:rPr>
                <w:sz w:val="28"/>
                <w:szCs w:val="28"/>
                <w:lang w:eastAsia="uk-UA"/>
              </w:rPr>
            </w:pPr>
          </w:p>
        </w:tc>
      </w:tr>
      <w:tr w:rsidR="00A25CF7" w:rsidRPr="0066724A" w14:paraId="02E213FA" w14:textId="77777777" w:rsidTr="0066724A">
        <w:tc>
          <w:tcPr>
            <w:tcW w:w="70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0A8F1EA" w14:textId="0DE6E5AF" w:rsidR="009F7F29" w:rsidRPr="00CB02EE" w:rsidRDefault="001A6542" w:rsidP="003F70E4">
            <w:pPr>
              <w:jc w:val="center"/>
              <w:rPr>
                <w:sz w:val="28"/>
                <w:szCs w:val="28"/>
                <w:lang w:eastAsia="uk-UA"/>
              </w:rPr>
            </w:pPr>
            <w:r w:rsidRPr="00CB02EE">
              <w:rPr>
                <w:sz w:val="28"/>
                <w:szCs w:val="28"/>
                <w:lang w:eastAsia="uk-UA"/>
              </w:rPr>
              <w:t>7</w:t>
            </w:r>
            <w:r w:rsidR="009F7F29" w:rsidRPr="00CB02EE">
              <w:rPr>
                <w:sz w:val="28"/>
                <w:szCs w:val="28"/>
                <w:lang w:eastAsia="uk-UA"/>
              </w:rPr>
              <w:t>.</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89878B" w14:textId="2D20D686" w:rsidR="009F7F29" w:rsidRPr="00CB02EE" w:rsidRDefault="009F7F29" w:rsidP="001A6542">
            <w:pPr>
              <w:jc w:val="both"/>
              <w:rPr>
                <w:sz w:val="28"/>
                <w:szCs w:val="28"/>
                <w:lang w:eastAsia="uk-UA"/>
              </w:rPr>
            </w:pPr>
            <w:r w:rsidRPr="00CB02EE">
              <w:rPr>
                <w:sz w:val="28"/>
                <w:szCs w:val="28"/>
                <w:lang w:eastAsia="uk-UA"/>
              </w:rPr>
              <w:t>Загальний обсяг фінансових ресурсів, необхідний для реалізації Програми, всього</w:t>
            </w:r>
          </w:p>
        </w:tc>
        <w:tc>
          <w:tcPr>
            <w:tcW w:w="566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F971A8B" w14:textId="301AE359" w:rsidR="009F7F29" w:rsidRPr="00CB02EE" w:rsidRDefault="00FA32C8" w:rsidP="003F70E4">
            <w:pPr>
              <w:rPr>
                <w:sz w:val="28"/>
                <w:szCs w:val="28"/>
                <w:lang w:eastAsia="uk-UA"/>
              </w:rPr>
            </w:pPr>
            <w:r w:rsidRPr="00FA32C8">
              <w:rPr>
                <w:bCs/>
                <w:sz w:val="28"/>
                <w:szCs w:val="28"/>
              </w:rPr>
              <w:t>4560</w:t>
            </w:r>
            <w:r>
              <w:rPr>
                <w:bCs/>
                <w:sz w:val="28"/>
                <w:szCs w:val="28"/>
              </w:rPr>
              <w:t xml:space="preserve"> </w:t>
            </w:r>
            <w:r w:rsidR="009F7F29" w:rsidRPr="00CB02EE">
              <w:rPr>
                <w:sz w:val="28"/>
                <w:szCs w:val="28"/>
                <w:lang w:eastAsia="uk-UA"/>
              </w:rPr>
              <w:t>тис. грн</w:t>
            </w:r>
          </w:p>
        </w:tc>
      </w:tr>
    </w:tbl>
    <w:p w14:paraId="1C69FF1A" w14:textId="04B6817B" w:rsidR="009F7F29" w:rsidRPr="0066724A" w:rsidRDefault="009F7F29">
      <w:pPr>
        <w:spacing w:after="160" w:line="259" w:lineRule="auto"/>
        <w:rPr>
          <w:b/>
          <w:sz w:val="28"/>
          <w:szCs w:val="28"/>
          <w:highlight w:val="yellow"/>
        </w:rPr>
      </w:pPr>
    </w:p>
    <w:p w14:paraId="59257FC4" w14:textId="77777777" w:rsidR="0066724A" w:rsidRDefault="0066724A" w:rsidP="005B3E18">
      <w:pPr>
        <w:jc w:val="center"/>
        <w:rPr>
          <w:b/>
          <w:sz w:val="28"/>
          <w:szCs w:val="28"/>
          <w:highlight w:val="yellow"/>
        </w:rPr>
      </w:pPr>
    </w:p>
    <w:p w14:paraId="2C5F600C" w14:textId="77777777" w:rsidR="0066724A" w:rsidRDefault="0066724A" w:rsidP="005B3E18">
      <w:pPr>
        <w:jc w:val="center"/>
        <w:rPr>
          <w:b/>
          <w:sz w:val="28"/>
          <w:szCs w:val="28"/>
          <w:highlight w:val="yellow"/>
        </w:rPr>
      </w:pPr>
    </w:p>
    <w:p w14:paraId="7CB0657D" w14:textId="77777777" w:rsidR="0066724A" w:rsidRDefault="0066724A" w:rsidP="005B3E18">
      <w:pPr>
        <w:jc w:val="center"/>
        <w:rPr>
          <w:b/>
          <w:sz w:val="28"/>
          <w:szCs w:val="28"/>
          <w:highlight w:val="yellow"/>
        </w:rPr>
      </w:pPr>
    </w:p>
    <w:p w14:paraId="27D990A5" w14:textId="77777777" w:rsidR="0066724A" w:rsidRDefault="0066724A" w:rsidP="005B3E18">
      <w:pPr>
        <w:jc w:val="center"/>
        <w:rPr>
          <w:b/>
          <w:sz w:val="28"/>
          <w:szCs w:val="28"/>
          <w:highlight w:val="yellow"/>
        </w:rPr>
      </w:pPr>
    </w:p>
    <w:p w14:paraId="633B730B" w14:textId="77777777" w:rsidR="0066724A" w:rsidRDefault="0066724A" w:rsidP="005B3E18">
      <w:pPr>
        <w:jc w:val="center"/>
        <w:rPr>
          <w:b/>
          <w:sz w:val="28"/>
          <w:szCs w:val="28"/>
          <w:highlight w:val="yellow"/>
        </w:rPr>
      </w:pPr>
    </w:p>
    <w:p w14:paraId="34ED02BA" w14:textId="77777777" w:rsidR="0066724A" w:rsidRDefault="0066724A" w:rsidP="005B3E18">
      <w:pPr>
        <w:jc w:val="center"/>
        <w:rPr>
          <w:b/>
          <w:sz w:val="28"/>
          <w:szCs w:val="28"/>
          <w:highlight w:val="yellow"/>
        </w:rPr>
      </w:pPr>
    </w:p>
    <w:p w14:paraId="0C24C6DA" w14:textId="77777777" w:rsidR="0066724A" w:rsidRDefault="0066724A" w:rsidP="005B3E18">
      <w:pPr>
        <w:jc w:val="center"/>
        <w:rPr>
          <w:b/>
          <w:sz w:val="28"/>
          <w:szCs w:val="28"/>
          <w:highlight w:val="yellow"/>
        </w:rPr>
      </w:pPr>
    </w:p>
    <w:p w14:paraId="21DC5A8D" w14:textId="77777777" w:rsidR="0066724A" w:rsidRDefault="0066724A" w:rsidP="005B3E18">
      <w:pPr>
        <w:jc w:val="center"/>
        <w:rPr>
          <w:b/>
          <w:sz w:val="28"/>
          <w:szCs w:val="28"/>
          <w:highlight w:val="yellow"/>
        </w:rPr>
      </w:pPr>
    </w:p>
    <w:p w14:paraId="6A80231B" w14:textId="77777777" w:rsidR="0066724A" w:rsidRDefault="0066724A" w:rsidP="005B3E18">
      <w:pPr>
        <w:jc w:val="center"/>
        <w:rPr>
          <w:b/>
          <w:sz w:val="28"/>
          <w:szCs w:val="28"/>
          <w:highlight w:val="yellow"/>
        </w:rPr>
      </w:pPr>
    </w:p>
    <w:p w14:paraId="031ECAF3" w14:textId="77777777" w:rsidR="006954BE" w:rsidRDefault="006954BE" w:rsidP="005B3E18">
      <w:pPr>
        <w:jc w:val="center"/>
        <w:rPr>
          <w:b/>
          <w:sz w:val="28"/>
          <w:szCs w:val="28"/>
          <w:highlight w:val="yellow"/>
        </w:rPr>
      </w:pPr>
    </w:p>
    <w:p w14:paraId="4A59FFB7" w14:textId="77777777" w:rsidR="0066724A" w:rsidRDefault="0066724A" w:rsidP="005B3E18">
      <w:pPr>
        <w:jc w:val="center"/>
        <w:rPr>
          <w:b/>
          <w:sz w:val="28"/>
          <w:szCs w:val="28"/>
          <w:highlight w:val="yellow"/>
        </w:rPr>
      </w:pPr>
    </w:p>
    <w:p w14:paraId="68082BDC" w14:textId="50CFAE2E" w:rsidR="005B3E18" w:rsidRPr="00AC5C1D" w:rsidRDefault="005B3E18" w:rsidP="005B3E18">
      <w:pPr>
        <w:jc w:val="center"/>
        <w:rPr>
          <w:b/>
          <w:sz w:val="28"/>
          <w:szCs w:val="28"/>
        </w:rPr>
      </w:pPr>
      <w:r w:rsidRPr="00AC5C1D">
        <w:rPr>
          <w:b/>
          <w:sz w:val="28"/>
          <w:szCs w:val="28"/>
        </w:rPr>
        <w:t>З М І С Т:</w:t>
      </w:r>
    </w:p>
    <w:p w14:paraId="1C877363" w14:textId="77777777" w:rsidR="005B3E18" w:rsidRPr="00AC5C1D" w:rsidRDefault="005B3E18" w:rsidP="005B3E18">
      <w:pPr>
        <w:ind w:left="360"/>
        <w:jc w:val="center"/>
        <w:rPr>
          <w:b/>
          <w:sz w:val="28"/>
          <w:szCs w:val="28"/>
        </w:rPr>
      </w:pPr>
    </w:p>
    <w:tbl>
      <w:tblPr>
        <w:tblW w:w="0" w:type="auto"/>
        <w:tblInd w:w="360" w:type="dxa"/>
        <w:tblLook w:val="04A0" w:firstRow="1" w:lastRow="0" w:firstColumn="1" w:lastColumn="0" w:noHBand="0" w:noVBand="1"/>
      </w:tblPr>
      <w:tblGrid>
        <w:gridCol w:w="741"/>
        <w:gridCol w:w="8221"/>
        <w:gridCol w:w="533"/>
      </w:tblGrid>
      <w:tr w:rsidR="005B3E18" w:rsidRPr="00AC5C1D" w14:paraId="132344D1" w14:textId="77777777" w:rsidTr="005B3E18">
        <w:tc>
          <w:tcPr>
            <w:tcW w:w="741" w:type="dxa"/>
          </w:tcPr>
          <w:p w14:paraId="136255FD" w14:textId="77777777" w:rsidR="005B3E18" w:rsidRPr="00AC5C1D" w:rsidRDefault="005B3E18" w:rsidP="00543B60">
            <w:pPr>
              <w:numPr>
                <w:ilvl w:val="0"/>
                <w:numId w:val="1"/>
              </w:numPr>
              <w:jc w:val="center"/>
              <w:rPr>
                <w:sz w:val="28"/>
                <w:szCs w:val="28"/>
              </w:rPr>
            </w:pPr>
          </w:p>
        </w:tc>
        <w:tc>
          <w:tcPr>
            <w:tcW w:w="8221" w:type="dxa"/>
            <w:hideMark/>
          </w:tcPr>
          <w:p w14:paraId="3E898727" w14:textId="77777777" w:rsidR="005B3E18" w:rsidRPr="00AC5C1D" w:rsidRDefault="005B3E18">
            <w:pPr>
              <w:rPr>
                <w:sz w:val="28"/>
                <w:szCs w:val="28"/>
              </w:rPr>
            </w:pPr>
            <w:r w:rsidRPr="00AC5C1D">
              <w:rPr>
                <w:sz w:val="28"/>
                <w:szCs w:val="28"/>
              </w:rPr>
              <w:t>Визначення проблеми, на вирішення якої спрямована Програма</w:t>
            </w:r>
          </w:p>
        </w:tc>
        <w:tc>
          <w:tcPr>
            <w:tcW w:w="533" w:type="dxa"/>
            <w:hideMark/>
          </w:tcPr>
          <w:p w14:paraId="3D12BE82" w14:textId="79B3E39F" w:rsidR="005B3E18" w:rsidRPr="00AC5C1D" w:rsidRDefault="005B3E18">
            <w:pPr>
              <w:jc w:val="center"/>
              <w:rPr>
                <w:sz w:val="28"/>
                <w:szCs w:val="28"/>
              </w:rPr>
            </w:pPr>
          </w:p>
        </w:tc>
      </w:tr>
      <w:tr w:rsidR="005B3E18" w:rsidRPr="00AC5C1D" w14:paraId="4BDBA1FC" w14:textId="77777777" w:rsidTr="005B3E18">
        <w:tc>
          <w:tcPr>
            <w:tcW w:w="741" w:type="dxa"/>
          </w:tcPr>
          <w:p w14:paraId="4B13B342" w14:textId="77777777" w:rsidR="005B3E18" w:rsidRPr="00AC5C1D" w:rsidRDefault="005B3E18">
            <w:pPr>
              <w:ind w:left="502"/>
              <w:rPr>
                <w:sz w:val="28"/>
                <w:szCs w:val="28"/>
              </w:rPr>
            </w:pPr>
          </w:p>
        </w:tc>
        <w:tc>
          <w:tcPr>
            <w:tcW w:w="8221" w:type="dxa"/>
          </w:tcPr>
          <w:p w14:paraId="4DD0C0B2" w14:textId="77777777" w:rsidR="005B3E18" w:rsidRPr="00AC5C1D" w:rsidRDefault="005B3E18">
            <w:pPr>
              <w:rPr>
                <w:sz w:val="28"/>
                <w:szCs w:val="28"/>
              </w:rPr>
            </w:pPr>
          </w:p>
        </w:tc>
        <w:tc>
          <w:tcPr>
            <w:tcW w:w="533" w:type="dxa"/>
          </w:tcPr>
          <w:p w14:paraId="5C7D3EB6" w14:textId="77777777" w:rsidR="005B3E18" w:rsidRPr="00AC5C1D" w:rsidRDefault="005B3E18">
            <w:pPr>
              <w:jc w:val="center"/>
              <w:rPr>
                <w:sz w:val="28"/>
                <w:szCs w:val="28"/>
              </w:rPr>
            </w:pPr>
          </w:p>
        </w:tc>
      </w:tr>
      <w:tr w:rsidR="005B3E18" w:rsidRPr="00AC5C1D" w14:paraId="403FC829" w14:textId="77777777" w:rsidTr="005B3E18">
        <w:tc>
          <w:tcPr>
            <w:tcW w:w="741" w:type="dxa"/>
          </w:tcPr>
          <w:p w14:paraId="43E22088" w14:textId="77777777" w:rsidR="005B3E18" w:rsidRPr="00AC5C1D" w:rsidRDefault="005B3E18" w:rsidP="00543B60">
            <w:pPr>
              <w:numPr>
                <w:ilvl w:val="0"/>
                <w:numId w:val="1"/>
              </w:numPr>
              <w:jc w:val="center"/>
              <w:rPr>
                <w:sz w:val="28"/>
                <w:szCs w:val="28"/>
              </w:rPr>
            </w:pPr>
          </w:p>
        </w:tc>
        <w:tc>
          <w:tcPr>
            <w:tcW w:w="8221" w:type="dxa"/>
            <w:hideMark/>
          </w:tcPr>
          <w:p w14:paraId="5506CF08" w14:textId="77777777" w:rsidR="005B3E18" w:rsidRPr="00AC5C1D" w:rsidRDefault="005B3E18">
            <w:pPr>
              <w:rPr>
                <w:sz w:val="28"/>
                <w:szCs w:val="28"/>
              </w:rPr>
            </w:pPr>
            <w:r w:rsidRPr="00AC5C1D">
              <w:rPr>
                <w:sz w:val="28"/>
                <w:szCs w:val="28"/>
              </w:rPr>
              <w:t>Мета Програми</w:t>
            </w:r>
          </w:p>
        </w:tc>
        <w:tc>
          <w:tcPr>
            <w:tcW w:w="533" w:type="dxa"/>
            <w:hideMark/>
          </w:tcPr>
          <w:p w14:paraId="014146A5" w14:textId="05304A4B" w:rsidR="005B3E18" w:rsidRPr="00AC5C1D" w:rsidRDefault="005B3E18">
            <w:pPr>
              <w:jc w:val="center"/>
              <w:rPr>
                <w:sz w:val="28"/>
                <w:szCs w:val="28"/>
              </w:rPr>
            </w:pPr>
          </w:p>
        </w:tc>
      </w:tr>
      <w:tr w:rsidR="005B3E18" w:rsidRPr="00AC5C1D" w14:paraId="313B917E" w14:textId="77777777" w:rsidTr="005B3E18">
        <w:tc>
          <w:tcPr>
            <w:tcW w:w="741" w:type="dxa"/>
          </w:tcPr>
          <w:p w14:paraId="69EEAAC7" w14:textId="77777777" w:rsidR="005B3E18" w:rsidRPr="00AC5C1D" w:rsidRDefault="005B3E18">
            <w:pPr>
              <w:ind w:left="502"/>
              <w:rPr>
                <w:sz w:val="28"/>
                <w:szCs w:val="28"/>
              </w:rPr>
            </w:pPr>
          </w:p>
        </w:tc>
        <w:tc>
          <w:tcPr>
            <w:tcW w:w="8221" w:type="dxa"/>
          </w:tcPr>
          <w:p w14:paraId="041A9074" w14:textId="77777777" w:rsidR="005B3E18" w:rsidRPr="00AC5C1D" w:rsidRDefault="005B3E18">
            <w:pPr>
              <w:rPr>
                <w:sz w:val="28"/>
                <w:szCs w:val="28"/>
              </w:rPr>
            </w:pPr>
          </w:p>
        </w:tc>
        <w:tc>
          <w:tcPr>
            <w:tcW w:w="533" w:type="dxa"/>
          </w:tcPr>
          <w:p w14:paraId="0A2464CC" w14:textId="77777777" w:rsidR="005B3E18" w:rsidRPr="00AC5C1D" w:rsidRDefault="005B3E18">
            <w:pPr>
              <w:jc w:val="center"/>
              <w:rPr>
                <w:sz w:val="28"/>
                <w:szCs w:val="28"/>
              </w:rPr>
            </w:pPr>
          </w:p>
        </w:tc>
      </w:tr>
      <w:tr w:rsidR="005B3E18" w:rsidRPr="00AC5C1D" w14:paraId="0EAD3050" w14:textId="77777777" w:rsidTr="005B3E18">
        <w:tc>
          <w:tcPr>
            <w:tcW w:w="741" w:type="dxa"/>
          </w:tcPr>
          <w:p w14:paraId="55496F21" w14:textId="77777777" w:rsidR="005B3E18" w:rsidRPr="00AC5C1D" w:rsidRDefault="005B3E18" w:rsidP="00543B60">
            <w:pPr>
              <w:numPr>
                <w:ilvl w:val="0"/>
                <w:numId w:val="1"/>
              </w:numPr>
              <w:jc w:val="center"/>
              <w:rPr>
                <w:sz w:val="28"/>
                <w:szCs w:val="28"/>
              </w:rPr>
            </w:pPr>
          </w:p>
        </w:tc>
        <w:tc>
          <w:tcPr>
            <w:tcW w:w="8221" w:type="dxa"/>
            <w:hideMark/>
          </w:tcPr>
          <w:p w14:paraId="7D393574" w14:textId="77777777" w:rsidR="005B3E18" w:rsidRPr="00AC5C1D" w:rsidRDefault="005B3E18">
            <w:pPr>
              <w:rPr>
                <w:sz w:val="28"/>
                <w:szCs w:val="28"/>
              </w:rPr>
            </w:pPr>
            <w:r w:rsidRPr="00AC5C1D">
              <w:rPr>
                <w:sz w:val="28"/>
                <w:szCs w:val="28"/>
              </w:rPr>
              <w:t>Основні завдання Програми</w:t>
            </w:r>
          </w:p>
        </w:tc>
        <w:tc>
          <w:tcPr>
            <w:tcW w:w="533" w:type="dxa"/>
            <w:hideMark/>
          </w:tcPr>
          <w:p w14:paraId="16C495A2" w14:textId="289ED8B8" w:rsidR="005B3E18" w:rsidRPr="00AC5C1D" w:rsidRDefault="005B3E18">
            <w:pPr>
              <w:jc w:val="center"/>
              <w:rPr>
                <w:sz w:val="28"/>
                <w:szCs w:val="28"/>
              </w:rPr>
            </w:pPr>
          </w:p>
        </w:tc>
      </w:tr>
      <w:tr w:rsidR="005B3E18" w:rsidRPr="00AC5C1D" w14:paraId="7611F997" w14:textId="77777777" w:rsidTr="005B3E18">
        <w:tc>
          <w:tcPr>
            <w:tcW w:w="741" w:type="dxa"/>
          </w:tcPr>
          <w:p w14:paraId="252312FA" w14:textId="77777777" w:rsidR="005B3E18" w:rsidRPr="00AC5C1D" w:rsidRDefault="005B3E18">
            <w:pPr>
              <w:ind w:left="502"/>
              <w:rPr>
                <w:sz w:val="28"/>
                <w:szCs w:val="28"/>
              </w:rPr>
            </w:pPr>
          </w:p>
        </w:tc>
        <w:tc>
          <w:tcPr>
            <w:tcW w:w="8221" w:type="dxa"/>
          </w:tcPr>
          <w:p w14:paraId="4D9BD736" w14:textId="77777777" w:rsidR="005B3E18" w:rsidRPr="00AC5C1D" w:rsidRDefault="005B3E18">
            <w:pPr>
              <w:rPr>
                <w:sz w:val="28"/>
                <w:szCs w:val="28"/>
              </w:rPr>
            </w:pPr>
          </w:p>
        </w:tc>
        <w:tc>
          <w:tcPr>
            <w:tcW w:w="533" w:type="dxa"/>
          </w:tcPr>
          <w:p w14:paraId="6E9C1D03" w14:textId="77777777" w:rsidR="005B3E18" w:rsidRPr="00AC5C1D" w:rsidRDefault="005B3E18">
            <w:pPr>
              <w:jc w:val="center"/>
              <w:rPr>
                <w:sz w:val="28"/>
                <w:szCs w:val="28"/>
              </w:rPr>
            </w:pPr>
          </w:p>
        </w:tc>
      </w:tr>
      <w:tr w:rsidR="005B3E18" w:rsidRPr="00AC5C1D" w14:paraId="7B59E5BD" w14:textId="77777777" w:rsidTr="005B3E18">
        <w:tc>
          <w:tcPr>
            <w:tcW w:w="741" w:type="dxa"/>
          </w:tcPr>
          <w:p w14:paraId="2AA11FA6" w14:textId="77777777" w:rsidR="005B3E18" w:rsidRPr="00AC5C1D" w:rsidRDefault="005B3E18" w:rsidP="00543B60">
            <w:pPr>
              <w:numPr>
                <w:ilvl w:val="0"/>
                <w:numId w:val="1"/>
              </w:numPr>
              <w:jc w:val="center"/>
              <w:rPr>
                <w:sz w:val="28"/>
                <w:szCs w:val="28"/>
              </w:rPr>
            </w:pPr>
          </w:p>
        </w:tc>
        <w:tc>
          <w:tcPr>
            <w:tcW w:w="8221" w:type="dxa"/>
            <w:hideMark/>
          </w:tcPr>
          <w:p w14:paraId="0247FEA5" w14:textId="77777777" w:rsidR="005B3E18" w:rsidRPr="00AC5C1D" w:rsidRDefault="005B3E18">
            <w:pPr>
              <w:rPr>
                <w:sz w:val="28"/>
                <w:szCs w:val="28"/>
              </w:rPr>
            </w:pPr>
            <w:r w:rsidRPr="00AC5C1D">
              <w:rPr>
                <w:sz w:val="28"/>
                <w:szCs w:val="28"/>
              </w:rPr>
              <w:t>Шляхи і засоби вирішення проблеми, обсяги та джерела фінансування, строки та етапи виконання Програми</w:t>
            </w:r>
          </w:p>
        </w:tc>
        <w:tc>
          <w:tcPr>
            <w:tcW w:w="533" w:type="dxa"/>
            <w:hideMark/>
          </w:tcPr>
          <w:p w14:paraId="1F00C387" w14:textId="70ECCA88" w:rsidR="005B3E18" w:rsidRPr="00AC5C1D" w:rsidRDefault="005B3E18">
            <w:pPr>
              <w:jc w:val="center"/>
              <w:rPr>
                <w:sz w:val="28"/>
                <w:szCs w:val="28"/>
              </w:rPr>
            </w:pPr>
          </w:p>
        </w:tc>
      </w:tr>
      <w:tr w:rsidR="005B3E18" w:rsidRPr="00AC5C1D" w14:paraId="632B6C16" w14:textId="77777777" w:rsidTr="005B3E18">
        <w:tc>
          <w:tcPr>
            <w:tcW w:w="741" w:type="dxa"/>
          </w:tcPr>
          <w:p w14:paraId="42CF7062" w14:textId="77777777" w:rsidR="005B3E18" w:rsidRPr="00AC5C1D" w:rsidRDefault="005B3E18">
            <w:pPr>
              <w:ind w:left="502"/>
              <w:rPr>
                <w:sz w:val="28"/>
                <w:szCs w:val="28"/>
              </w:rPr>
            </w:pPr>
          </w:p>
        </w:tc>
        <w:tc>
          <w:tcPr>
            <w:tcW w:w="8221" w:type="dxa"/>
          </w:tcPr>
          <w:p w14:paraId="2B1728A9" w14:textId="77777777" w:rsidR="005B3E18" w:rsidRPr="00AC5C1D" w:rsidRDefault="005B3E18">
            <w:pPr>
              <w:rPr>
                <w:sz w:val="28"/>
                <w:szCs w:val="28"/>
              </w:rPr>
            </w:pPr>
          </w:p>
        </w:tc>
        <w:tc>
          <w:tcPr>
            <w:tcW w:w="533" w:type="dxa"/>
          </w:tcPr>
          <w:p w14:paraId="327F92B1" w14:textId="77777777" w:rsidR="005B3E18" w:rsidRPr="00AC5C1D" w:rsidRDefault="005B3E18">
            <w:pPr>
              <w:jc w:val="center"/>
              <w:rPr>
                <w:sz w:val="28"/>
                <w:szCs w:val="28"/>
              </w:rPr>
            </w:pPr>
          </w:p>
        </w:tc>
      </w:tr>
      <w:tr w:rsidR="005B3E18" w:rsidRPr="00AC5C1D" w14:paraId="715051AE" w14:textId="77777777" w:rsidTr="005B3E18">
        <w:tc>
          <w:tcPr>
            <w:tcW w:w="741" w:type="dxa"/>
          </w:tcPr>
          <w:p w14:paraId="13DE7564" w14:textId="77777777" w:rsidR="005B3E18" w:rsidRPr="00AC5C1D" w:rsidRDefault="005B3E18" w:rsidP="00543B60">
            <w:pPr>
              <w:numPr>
                <w:ilvl w:val="0"/>
                <w:numId w:val="1"/>
              </w:numPr>
              <w:jc w:val="center"/>
              <w:rPr>
                <w:sz w:val="28"/>
                <w:szCs w:val="28"/>
              </w:rPr>
            </w:pPr>
          </w:p>
        </w:tc>
        <w:tc>
          <w:tcPr>
            <w:tcW w:w="8221" w:type="dxa"/>
            <w:hideMark/>
          </w:tcPr>
          <w:p w14:paraId="584A384C" w14:textId="77777777" w:rsidR="005B3E18" w:rsidRPr="00AC5C1D" w:rsidRDefault="005B3E18">
            <w:pPr>
              <w:rPr>
                <w:sz w:val="28"/>
                <w:szCs w:val="28"/>
              </w:rPr>
            </w:pPr>
            <w:r w:rsidRPr="00AC5C1D">
              <w:rPr>
                <w:sz w:val="28"/>
                <w:szCs w:val="28"/>
              </w:rPr>
              <w:t>Ключові показники результативності Програми</w:t>
            </w:r>
          </w:p>
        </w:tc>
        <w:tc>
          <w:tcPr>
            <w:tcW w:w="533" w:type="dxa"/>
            <w:hideMark/>
          </w:tcPr>
          <w:p w14:paraId="2B056ECD" w14:textId="2FC0D122" w:rsidR="005B3E18" w:rsidRPr="00AC5C1D" w:rsidRDefault="005B3E18">
            <w:pPr>
              <w:jc w:val="center"/>
              <w:rPr>
                <w:sz w:val="28"/>
                <w:szCs w:val="28"/>
              </w:rPr>
            </w:pPr>
          </w:p>
          <w:p w14:paraId="4A40B732" w14:textId="77777777" w:rsidR="00AC5C1D" w:rsidRPr="00AC5C1D" w:rsidRDefault="00AC5C1D">
            <w:pPr>
              <w:jc w:val="center"/>
              <w:rPr>
                <w:sz w:val="28"/>
                <w:szCs w:val="28"/>
              </w:rPr>
            </w:pPr>
          </w:p>
          <w:p w14:paraId="325E9394" w14:textId="0E7148E0" w:rsidR="00AC5C1D" w:rsidRPr="00AC5C1D" w:rsidRDefault="00AC5C1D">
            <w:pPr>
              <w:jc w:val="center"/>
              <w:rPr>
                <w:sz w:val="28"/>
                <w:szCs w:val="28"/>
              </w:rPr>
            </w:pPr>
          </w:p>
        </w:tc>
      </w:tr>
      <w:tr w:rsidR="005B3E18" w:rsidRPr="00AC5C1D" w14:paraId="29DA3BF6" w14:textId="77777777" w:rsidTr="005B3E18">
        <w:tc>
          <w:tcPr>
            <w:tcW w:w="741" w:type="dxa"/>
          </w:tcPr>
          <w:p w14:paraId="315A73E7" w14:textId="77777777" w:rsidR="005B3E18" w:rsidRPr="00AC5C1D" w:rsidRDefault="005B3E18">
            <w:pPr>
              <w:ind w:left="502"/>
              <w:rPr>
                <w:sz w:val="28"/>
                <w:szCs w:val="28"/>
              </w:rPr>
            </w:pPr>
          </w:p>
        </w:tc>
        <w:tc>
          <w:tcPr>
            <w:tcW w:w="8221" w:type="dxa"/>
          </w:tcPr>
          <w:p w14:paraId="761D29C6" w14:textId="77777777" w:rsidR="005B3E18" w:rsidRPr="00AC5C1D" w:rsidRDefault="005B3E18">
            <w:pPr>
              <w:rPr>
                <w:sz w:val="28"/>
                <w:szCs w:val="28"/>
              </w:rPr>
            </w:pPr>
          </w:p>
        </w:tc>
        <w:tc>
          <w:tcPr>
            <w:tcW w:w="533" w:type="dxa"/>
          </w:tcPr>
          <w:p w14:paraId="57D88E5C" w14:textId="77777777" w:rsidR="005B3E18" w:rsidRPr="00AC5C1D" w:rsidRDefault="005B3E18">
            <w:pPr>
              <w:jc w:val="center"/>
              <w:rPr>
                <w:sz w:val="28"/>
                <w:szCs w:val="28"/>
              </w:rPr>
            </w:pPr>
          </w:p>
        </w:tc>
      </w:tr>
      <w:tr w:rsidR="005B3E18" w:rsidRPr="00AC5C1D" w14:paraId="19054CAF" w14:textId="77777777" w:rsidTr="005B3E18">
        <w:tc>
          <w:tcPr>
            <w:tcW w:w="741" w:type="dxa"/>
          </w:tcPr>
          <w:p w14:paraId="343B0C5B" w14:textId="77777777" w:rsidR="005B3E18" w:rsidRPr="00AC5C1D" w:rsidRDefault="005B3E18" w:rsidP="00543B60">
            <w:pPr>
              <w:numPr>
                <w:ilvl w:val="0"/>
                <w:numId w:val="1"/>
              </w:numPr>
              <w:jc w:val="center"/>
              <w:rPr>
                <w:sz w:val="28"/>
                <w:szCs w:val="28"/>
              </w:rPr>
            </w:pPr>
          </w:p>
        </w:tc>
        <w:tc>
          <w:tcPr>
            <w:tcW w:w="8221" w:type="dxa"/>
            <w:hideMark/>
          </w:tcPr>
          <w:p w14:paraId="5855DD8B" w14:textId="77777777" w:rsidR="005B3E18" w:rsidRPr="00AC5C1D" w:rsidRDefault="005B3E18">
            <w:pPr>
              <w:rPr>
                <w:sz w:val="28"/>
                <w:szCs w:val="28"/>
              </w:rPr>
            </w:pPr>
            <w:r w:rsidRPr="00AC5C1D">
              <w:rPr>
                <w:sz w:val="28"/>
                <w:szCs w:val="28"/>
              </w:rPr>
              <w:t>Очікувані результати від реалізації Програми</w:t>
            </w:r>
          </w:p>
        </w:tc>
        <w:tc>
          <w:tcPr>
            <w:tcW w:w="533" w:type="dxa"/>
            <w:hideMark/>
          </w:tcPr>
          <w:p w14:paraId="7120F935" w14:textId="1323C245" w:rsidR="005B3E18" w:rsidRPr="00AC5C1D" w:rsidRDefault="005B3E18">
            <w:pPr>
              <w:jc w:val="center"/>
              <w:rPr>
                <w:sz w:val="28"/>
                <w:szCs w:val="28"/>
              </w:rPr>
            </w:pPr>
          </w:p>
        </w:tc>
      </w:tr>
      <w:tr w:rsidR="005B3E18" w:rsidRPr="00AC5C1D" w14:paraId="5646B03A" w14:textId="77777777" w:rsidTr="005B3E18">
        <w:tc>
          <w:tcPr>
            <w:tcW w:w="741" w:type="dxa"/>
          </w:tcPr>
          <w:p w14:paraId="7B5B94BC" w14:textId="77777777" w:rsidR="005B3E18" w:rsidRPr="00AC5C1D" w:rsidRDefault="005B3E18">
            <w:pPr>
              <w:ind w:left="502"/>
              <w:rPr>
                <w:sz w:val="28"/>
                <w:szCs w:val="28"/>
              </w:rPr>
            </w:pPr>
          </w:p>
        </w:tc>
        <w:tc>
          <w:tcPr>
            <w:tcW w:w="8221" w:type="dxa"/>
          </w:tcPr>
          <w:p w14:paraId="0365F539" w14:textId="77777777" w:rsidR="005B3E18" w:rsidRPr="00AC5C1D" w:rsidRDefault="005B3E18">
            <w:pPr>
              <w:rPr>
                <w:sz w:val="28"/>
                <w:szCs w:val="28"/>
              </w:rPr>
            </w:pPr>
          </w:p>
        </w:tc>
        <w:tc>
          <w:tcPr>
            <w:tcW w:w="533" w:type="dxa"/>
          </w:tcPr>
          <w:p w14:paraId="797D482C" w14:textId="77777777" w:rsidR="005B3E18" w:rsidRPr="00AC5C1D" w:rsidRDefault="005B3E18">
            <w:pPr>
              <w:jc w:val="center"/>
              <w:rPr>
                <w:sz w:val="28"/>
                <w:szCs w:val="28"/>
              </w:rPr>
            </w:pPr>
          </w:p>
        </w:tc>
      </w:tr>
      <w:tr w:rsidR="005B3E18" w:rsidRPr="00AC5C1D" w14:paraId="2835B470" w14:textId="77777777" w:rsidTr="005B3E18">
        <w:tc>
          <w:tcPr>
            <w:tcW w:w="741" w:type="dxa"/>
          </w:tcPr>
          <w:p w14:paraId="70E37ECE" w14:textId="77777777" w:rsidR="005B3E18" w:rsidRPr="00AC5C1D" w:rsidRDefault="005B3E18" w:rsidP="00543B60">
            <w:pPr>
              <w:numPr>
                <w:ilvl w:val="0"/>
                <w:numId w:val="1"/>
              </w:numPr>
              <w:jc w:val="center"/>
              <w:rPr>
                <w:sz w:val="28"/>
                <w:szCs w:val="28"/>
              </w:rPr>
            </w:pPr>
          </w:p>
        </w:tc>
        <w:tc>
          <w:tcPr>
            <w:tcW w:w="8221" w:type="dxa"/>
            <w:hideMark/>
          </w:tcPr>
          <w:p w14:paraId="62848797" w14:textId="77777777" w:rsidR="005B3E18" w:rsidRPr="00AC5C1D" w:rsidRDefault="005B3E18">
            <w:pPr>
              <w:rPr>
                <w:sz w:val="28"/>
                <w:szCs w:val="28"/>
              </w:rPr>
            </w:pPr>
            <w:r w:rsidRPr="00AC5C1D">
              <w:rPr>
                <w:sz w:val="28"/>
                <w:szCs w:val="28"/>
              </w:rPr>
              <w:t>Координація діяльності й контроль за виконанням Програми</w:t>
            </w:r>
          </w:p>
        </w:tc>
        <w:tc>
          <w:tcPr>
            <w:tcW w:w="533" w:type="dxa"/>
            <w:hideMark/>
          </w:tcPr>
          <w:p w14:paraId="11529548" w14:textId="5DE09E64" w:rsidR="005B3E18" w:rsidRPr="00AC5C1D" w:rsidRDefault="005B3E18">
            <w:pPr>
              <w:jc w:val="center"/>
              <w:rPr>
                <w:sz w:val="28"/>
                <w:szCs w:val="28"/>
              </w:rPr>
            </w:pPr>
          </w:p>
        </w:tc>
      </w:tr>
      <w:tr w:rsidR="005B3E18" w:rsidRPr="00AC5C1D" w14:paraId="6502CF55" w14:textId="77777777" w:rsidTr="005B3E18">
        <w:tc>
          <w:tcPr>
            <w:tcW w:w="741" w:type="dxa"/>
          </w:tcPr>
          <w:p w14:paraId="2F57F8E4" w14:textId="77777777" w:rsidR="005B3E18" w:rsidRPr="00AC5C1D" w:rsidRDefault="005B3E18">
            <w:pPr>
              <w:ind w:left="502"/>
              <w:rPr>
                <w:sz w:val="28"/>
                <w:szCs w:val="28"/>
              </w:rPr>
            </w:pPr>
          </w:p>
        </w:tc>
        <w:tc>
          <w:tcPr>
            <w:tcW w:w="8221" w:type="dxa"/>
          </w:tcPr>
          <w:p w14:paraId="5CF41240" w14:textId="77777777" w:rsidR="005B3E18" w:rsidRPr="00AC5C1D" w:rsidRDefault="005B3E18">
            <w:pPr>
              <w:rPr>
                <w:sz w:val="28"/>
                <w:szCs w:val="28"/>
              </w:rPr>
            </w:pPr>
          </w:p>
        </w:tc>
        <w:tc>
          <w:tcPr>
            <w:tcW w:w="533" w:type="dxa"/>
          </w:tcPr>
          <w:p w14:paraId="1A6D0FC6" w14:textId="77777777" w:rsidR="005B3E18" w:rsidRPr="00AC5C1D" w:rsidRDefault="005B3E18">
            <w:pPr>
              <w:jc w:val="center"/>
              <w:rPr>
                <w:sz w:val="28"/>
                <w:szCs w:val="28"/>
              </w:rPr>
            </w:pPr>
          </w:p>
        </w:tc>
      </w:tr>
      <w:tr w:rsidR="005B3E18" w:rsidRPr="00AC5C1D" w14:paraId="6B876F79" w14:textId="77777777" w:rsidTr="005B3E18">
        <w:tc>
          <w:tcPr>
            <w:tcW w:w="741" w:type="dxa"/>
          </w:tcPr>
          <w:p w14:paraId="37D8D6C2" w14:textId="77777777" w:rsidR="005B3E18" w:rsidRPr="00AC5C1D" w:rsidRDefault="005B3E18" w:rsidP="00543B60">
            <w:pPr>
              <w:numPr>
                <w:ilvl w:val="0"/>
                <w:numId w:val="1"/>
              </w:numPr>
              <w:jc w:val="center"/>
              <w:rPr>
                <w:sz w:val="28"/>
                <w:szCs w:val="28"/>
              </w:rPr>
            </w:pPr>
          </w:p>
        </w:tc>
        <w:tc>
          <w:tcPr>
            <w:tcW w:w="8221" w:type="dxa"/>
            <w:hideMark/>
          </w:tcPr>
          <w:p w14:paraId="14B39304" w14:textId="77777777" w:rsidR="005B3E18" w:rsidRPr="00AC5C1D" w:rsidRDefault="005B3E18">
            <w:pPr>
              <w:rPr>
                <w:sz w:val="28"/>
                <w:szCs w:val="28"/>
              </w:rPr>
            </w:pPr>
            <w:r w:rsidRPr="00AC5C1D">
              <w:rPr>
                <w:sz w:val="28"/>
                <w:szCs w:val="28"/>
              </w:rPr>
              <w:t>Завдання та заходи Програми</w:t>
            </w:r>
          </w:p>
        </w:tc>
        <w:tc>
          <w:tcPr>
            <w:tcW w:w="533" w:type="dxa"/>
            <w:hideMark/>
          </w:tcPr>
          <w:p w14:paraId="481BBF51" w14:textId="0D294D8E" w:rsidR="005B3E18" w:rsidRPr="00AC5C1D" w:rsidRDefault="005B3E18">
            <w:pPr>
              <w:jc w:val="center"/>
              <w:rPr>
                <w:rStyle w:val="a8"/>
              </w:rPr>
            </w:pPr>
          </w:p>
        </w:tc>
      </w:tr>
    </w:tbl>
    <w:p w14:paraId="45CC681F" w14:textId="77777777" w:rsidR="005B3E18" w:rsidRPr="0066724A" w:rsidRDefault="005B3E18" w:rsidP="005B3E18">
      <w:pPr>
        <w:ind w:left="360"/>
        <w:jc w:val="center"/>
        <w:rPr>
          <w:b/>
          <w:sz w:val="28"/>
          <w:szCs w:val="28"/>
          <w:highlight w:val="yellow"/>
        </w:rPr>
      </w:pPr>
    </w:p>
    <w:p w14:paraId="4DC34E25" w14:textId="77777777" w:rsidR="005B3E18" w:rsidRPr="0066724A" w:rsidRDefault="005B3E18" w:rsidP="005B3E18">
      <w:pPr>
        <w:ind w:left="360"/>
        <w:jc w:val="center"/>
        <w:rPr>
          <w:sz w:val="28"/>
          <w:szCs w:val="28"/>
          <w:highlight w:val="yellow"/>
        </w:rPr>
      </w:pPr>
    </w:p>
    <w:p w14:paraId="5899B5F6" w14:textId="77777777" w:rsidR="005B3E18" w:rsidRPr="002204C5" w:rsidRDefault="005B3E18" w:rsidP="005B3E18">
      <w:pPr>
        <w:numPr>
          <w:ilvl w:val="0"/>
          <w:numId w:val="2"/>
        </w:numPr>
        <w:jc w:val="both"/>
        <w:rPr>
          <w:b/>
          <w:sz w:val="28"/>
          <w:szCs w:val="28"/>
        </w:rPr>
      </w:pPr>
      <w:r w:rsidRPr="0066724A">
        <w:rPr>
          <w:highlight w:val="yellow"/>
        </w:rPr>
        <w:br w:type="page"/>
      </w:r>
      <w:r w:rsidRPr="002204C5">
        <w:rPr>
          <w:b/>
          <w:sz w:val="28"/>
          <w:szCs w:val="28"/>
        </w:rPr>
        <w:lastRenderedPageBreak/>
        <w:t>Визначення проблеми, на вирішення якої спрямована Програма</w:t>
      </w:r>
    </w:p>
    <w:p w14:paraId="1BE67403" w14:textId="6D1D5FE1" w:rsidR="005B3E18" w:rsidRPr="002204C5" w:rsidRDefault="005B3E18" w:rsidP="005B3E18">
      <w:pPr>
        <w:ind w:left="360"/>
        <w:jc w:val="center"/>
        <w:rPr>
          <w:b/>
          <w:sz w:val="28"/>
          <w:szCs w:val="28"/>
        </w:rPr>
      </w:pPr>
    </w:p>
    <w:p w14:paraId="7DABE59B" w14:textId="2241CEEA" w:rsidR="005B3E18" w:rsidRDefault="002204C5" w:rsidP="005B3E18">
      <w:pPr>
        <w:ind w:firstLine="567"/>
        <w:jc w:val="both"/>
        <w:rPr>
          <w:color w:val="000000"/>
          <w:sz w:val="28"/>
          <w:szCs w:val="28"/>
        </w:rPr>
      </w:pPr>
      <w:bookmarkStart w:id="4" w:name="_Hlk177994581"/>
      <w:bookmarkStart w:id="5" w:name="_Hlk177993920"/>
      <w:r w:rsidRPr="002204C5">
        <w:rPr>
          <w:color w:val="000000"/>
          <w:sz w:val="28"/>
          <w:szCs w:val="28"/>
        </w:rPr>
        <w:t xml:space="preserve">Програму підтримки </w:t>
      </w:r>
      <w:r w:rsidR="00264F98">
        <w:rPr>
          <w:color w:val="000000"/>
          <w:sz w:val="28"/>
          <w:szCs w:val="28"/>
        </w:rPr>
        <w:t xml:space="preserve">та розвитку </w:t>
      </w:r>
      <w:r w:rsidRPr="002204C5">
        <w:rPr>
          <w:color w:val="000000"/>
          <w:sz w:val="28"/>
          <w:szCs w:val="28"/>
        </w:rPr>
        <w:t xml:space="preserve">малого та середнього підприємництва в </w:t>
      </w:r>
      <w:proofErr w:type="spellStart"/>
      <w:r w:rsidRPr="002204C5">
        <w:rPr>
          <w:color w:val="000000"/>
          <w:sz w:val="28"/>
          <w:szCs w:val="28"/>
        </w:rPr>
        <w:t>Магдалинівській</w:t>
      </w:r>
      <w:proofErr w:type="spellEnd"/>
      <w:r w:rsidRPr="002204C5">
        <w:rPr>
          <w:color w:val="000000"/>
          <w:sz w:val="28"/>
          <w:szCs w:val="28"/>
        </w:rPr>
        <w:t xml:space="preserve"> селищній раді на 2025-2027 роки</w:t>
      </w:r>
      <w:r w:rsidR="005B3E18" w:rsidRPr="002204C5">
        <w:rPr>
          <w:color w:val="000000"/>
          <w:sz w:val="28"/>
          <w:szCs w:val="28"/>
        </w:rPr>
        <w:t xml:space="preserve"> </w:t>
      </w:r>
      <w:bookmarkEnd w:id="4"/>
      <w:r w:rsidR="005B3E18" w:rsidRPr="002204C5">
        <w:rPr>
          <w:color w:val="000000"/>
          <w:sz w:val="28"/>
          <w:szCs w:val="28"/>
        </w:rPr>
        <w:t xml:space="preserve">(далі – Програма) розроблено відповідно до Закону України «Про місцеве самоврядування в Україні», </w:t>
      </w:r>
      <w:bookmarkEnd w:id="5"/>
      <w:r w:rsidRPr="002204C5">
        <w:rPr>
          <w:w w:val="105"/>
          <w:sz w:val="28"/>
          <w:szCs w:val="28"/>
        </w:rPr>
        <w:t>ч. 1 ст. 10 Закону України "Про розвиток та державну підтримку малого і середнього підприємництва в Україні"</w:t>
      </w:r>
      <w:r>
        <w:rPr>
          <w:color w:val="000000"/>
          <w:sz w:val="28"/>
          <w:szCs w:val="28"/>
        </w:rPr>
        <w:t>,</w:t>
      </w:r>
      <w:r w:rsidRPr="00707172">
        <w:rPr>
          <w:color w:val="000000"/>
          <w:sz w:val="28"/>
          <w:szCs w:val="28"/>
        </w:rPr>
        <w:t xml:space="preserve"> </w:t>
      </w:r>
      <w:r>
        <w:rPr>
          <w:color w:val="000000"/>
          <w:sz w:val="28"/>
          <w:szCs w:val="28"/>
        </w:rPr>
        <w:t xml:space="preserve">стратегічної цілі </w:t>
      </w:r>
      <w:r w:rsidRPr="00707172">
        <w:rPr>
          <w:color w:val="000000"/>
          <w:sz w:val="28"/>
          <w:szCs w:val="28"/>
        </w:rPr>
        <w:t>№1 «Розви</w:t>
      </w:r>
      <w:r>
        <w:rPr>
          <w:color w:val="000000"/>
          <w:sz w:val="28"/>
          <w:szCs w:val="28"/>
        </w:rPr>
        <w:t xml:space="preserve">ток інноваційного та підприємницького економічного потенціалу громади» </w:t>
      </w:r>
      <w:r w:rsidR="00E42EF9">
        <w:rPr>
          <w:color w:val="000000"/>
          <w:sz w:val="28"/>
          <w:szCs w:val="28"/>
        </w:rPr>
        <w:t xml:space="preserve">Стратегії розвитку </w:t>
      </w:r>
      <w:proofErr w:type="spellStart"/>
      <w:r w:rsidR="00E42EF9">
        <w:rPr>
          <w:color w:val="000000"/>
          <w:sz w:val="28"/>
          <w:szCs w:val="28"/>
        </w:rPr>
        <w:t>Магдалинівської</w:t>
      </w:r>
      <w:proofErr w:type="spellEnd"/>
      <w:r w:rsidR="00E42EF9">
        <w:rPr>
          <w:color w:val="000000"/>
          <w:sz w:val="28"/>
          <w:szCs w:val="28"/>
        </w:rPr>
        <w:t xml:space="preserve"> селищної територіальної громади.</w:t>
      </w:r>
    </w:p>
    <w:p w14:paraId="28FD138B" w14:textId="561AED2E" w:rsidR="006954BE" w:rsidRDefault="006954BE" w:rsidP="006954BE">
      <w:pPr>
        <w:ind w:firstLine="567"/>
        <w:jc w:val="both"/>
        <w:rPr>
          <w:color w:val="000000"/>
          <w:sz w:val="28"/>
          <w:szCs w:val="28"/>
        </w:rPr>
      </w:pPr>
      <w:r w:rsidRPr="006954BE">
        <w:rPr>
          <w:color w:val="000000"/>
          <w:sz w:val="28"/>
          <w:szCs w:val="28"/>
        </w:rPr>
        <w:t>Розвиток малого та середнього підприємництва є одним із стратегічних напрямів</w:t>
      </w:r>
      <w:r>
        <w:rPr>
          <w:color w:val="000000"/>
          <w:sz w:val="28"/>
          <w:szCs w:val="28"/>
        </w:rPr>
        <w:t xml:space="preserve"> </w:t>
      </w:r>
      <w:r w:rsidRPr="006954BE">
        <w:rPr>
          <w:color w:val="000000"/>
          <w:sz w:val="28"/>
          <w:szCs w:val="28"/>
        </w:rPr>
        <w:t>забезпечення сталого економічного розвитку громади. Розвиток малого бізнесу</w:t>
      </w:r>
      <w:r>
        <w:rPr>
          <w:color w:val="000000"/>
          <w:sz w:val="28"/>
          <w:szCs w:val="28"/>
        </w:rPr>
        <w:t xml:space="preserve"> </w:t>
      </w:r>
      <w:r w:rsidRPr="006954BE">
        <w:rPr>
          <w:color w:val="000000"/>
          <w:sz w:val="28"/>
          <w:szCs w:val="28"/>
        </w:rPr>
        <w:t xml:space="preserve">призводить до створення додаткових робочих місць, </w:t>
      </w:r>
      <w:proofErr w:type="spellStart"/>
      <w:r w:rsidRPr="006954BE">
        <w:rPr>
          <w:color w:val="000000"/>
          <w:sz w:val="28"/>
          <w:szCs w:val="28"/>
        </w:rPr>
        <w:t>самозайнятості</w:t>
      </w:r>
      <w:proofErr w:type="spellEnd"/>
      <w:r w:rsidRPr="006954BE">
        <w:rPr>
          <w:color w:val="000000"/>
          <w:sz w:val="28"/>
          <w:szCs w:val="28"/>
        </w:rPr>
        <w:t xml:space="preserve"> населення та</w:t>
      </w:r>
      <w:r>
        <w:rPr>
          <w:color w:val="000000"/>
          <w:sz w:val="28"/>
          <w:szCs w:val="28"/>
        </w:rPr>
        <w:t xml:space="preserve"> </w:t>
      </w:r>
      <w:r w:rsidRPr="006954BE">
        <w:rPr>
          <w:color w:val="000000"/>
          <w:sz w:val="28"/>
          <w:szCs w:val="28"/>
        </w:rPr>
        <w:t>наповнення бюджетів усіх рівнів.</w:t>
      </w:r>
      <w:r>
        <w:rPr>
          <w:color w:val="000000"/>
          <w:sz w:val="28"/>
          <w:szCs w:val="28"/>
        </w:rPr>
        <w:t xml:space="preserve"> </w:t>
      </w:r>
      <w:r w:rsidRPr="006954BE">
        <w:rPr>
          <w:color w:val="000000"/>
          <w:sz w:val="28"/>
          <w:szCs w:val="28"/>
        </w:rPr>
        <w:t>З метою реалізації державної політики розвитку підприємництва на місцевому рівні створення сприятливого середовища для формування та функціонування суб’єктів малого</w:t>
      </w:r>
      <w:r>
        <w:rPr>
          <w:color w:val="000000"/>
          <w:sz w:val="28"/>
          <w:szCs w:val="28"/>
        </w:rPr>
        <w:t xml:space="preserve"> </w:t>
      </w:r>
      <w:r w:rsidRPr="006954BE">
        <w:rPr>
          <w:color w:val="000000"/>
          <w:sz w:val="28"/>
          <w:szCs w:val="28"/>
        </w:rPr>
        <w:t xml:space="preserve">і середнього бізнесу розроблена Програма </w:t>
      </w:r>
      <w:r w:rsidR="00264F98">
        <w:rPr>
          <w:color w:val="000000"/>
          <w:sz w:val="28"/>
          <w:szCs w:val="28"/>
        </w:rPr>
        <w:t xml:space="preserve">підтримки </w:t>
      </w:r>
      <w:r w:rsidRPr="006954BE">
        <w:rPr>
          <w:color w:val="000000"/>
          <w:sz w:val="28"/>
          <w:szCs w:val="28"/>
        </w:rPr>
        <w:t>розвитку малого і середнього підприємництва</w:t>
      </w:r>
      <w:r>
        <w:rPr>
          <w:color w:val="000000"/>
          <w:sz w:val="28"/>
          <w:szCs w:val="28"/>
        </w:rPr>
        <w:t xml:space="preserve"> на </w:t>
      </w:r>
      <w:r w:rsidRPr="006954BE">
        <w:rPr>
          <w:color w:val="000000"/>
          <w:sz w:val="28"/>
          <w:szCs w:val="28"/>
        </w:rPr>
        <w:t>202</w:t>
      </w:r>
      <w:r>
        <w:rPr>
          <w:color w:val="000000"/>
          <w:sz w:val="28"/>
          <w:szCs w:val="28"/>
        </w:rPr>
        <w:t>5</w:t>
      </w:r>
      <w:r w:rsidRPr="006954BE">
        <w:rPr>
          <w:color w:val="000000"/>
          <w:sz w:val="28"/>
          <w:szCs w:val="28"/>
        </w:rPr>
        <w:t>–202</w:t>
      </w:r>
      <w:r>
        <w:rPr>
          <w:color w:val="000000"/>
          <w:sz w:val="28"/>
          <w:szCs w:val="28"/>
        </w:rPr>
        <w:t>7</w:t>
      </w:r>
      <w:r w:rsidRPr="006954BE">
        <w:rPr>
          <w:color w:val="000000"/>
          <w:sz w:val="28"/>
          <w:szCs w:val="28"/>
        </w:rPr>
        <w:t xml:space="preserve"> роки (далі – Програма</w:t>
      </w:r>
      <w:r>
        <w:rPr>
          <w:color w:val="000000"/>
          <w:sz w:val="28"/>
          <w:szCs w:val="28"/>
        </w:rPr>
        <w:t>).</w:t>
      </w:r>
    </w:p>
    <w:p w14:paraId="4AB57DE4" w14:textId="77E86593" w:rsidR="00F01D31" w:rsidRDefault="006954BE" w:rsidP="006954BE">
      <w:pPr>
        <w:ind w:firstLine="567"/>
        <w:jc w:val="both"/>
        <w:rPr>
          <w:color w:val="000000"/>
          <w:sz w:val="28"/>
          <w:szCs w:val="28"/>
        </w:rPr>
        <w:sectPr w:rsidR="00F01D31" w:rsidSect="00326C67">
          <w:pgSz w:w="11906" w:h="16838"/>
          <w:pgMar w:top="850" w:right="850" w:bottom="850" w:left="1417" w:header="708" w:footer="708" w:gutter="0"/>
          <w:cols w:space="708"/>
          <w:docGrid w:linePitch="360"/>
        </w:sectPr>
      </w:pPr>
      <w:r>
        <w:rPr>
          <w:color w:val="000000"/>
          <w:sz w:val="28"/>
          <w:szCs w:val="28"/>
        </w:rPr>
        <w:t>Відповідно до інформації з а</w:t>
      </w:r>
      <w:r w:rsidRPr="006954BE">
        <w:rPr>
          <w:color w:val="000000"/>
          <w:sz w:val="28"/>
          <w:szCs w:val="28"/>
        </w:rPr>
        <w:t>налітичн</w:t>
      </w:r>
      <w:r w:rsidR="00F01D31">
        <w:rPr>
          <w:color w:val="000000"/>
          <w:sz w:val="28"/>
          <w:szCs w:val="28"/>
        </w:rPr>
        <w:t>ої</w:t>
      </w:r>
      <w:r w:rsidRPr="006954BE">
        <w:rPr>
          <w:color w:val="000000"/>
          <w:sz w:val="28"/>
          <w:szCs w:val="28"/>
        </w:rPr>
        <w:t xml:space="preserve"> платформ</w:t>
      </w:r>
      <w:r w:rsidR="00F01D31">
        <w:rPr>
          <w:color w:val="000000"/>
          <w:sz w:val="28"/>
          <w:szCs w:val="28"/>
        </w:rPr>
        <w:t>и</w:t>
      </w:r>
      <w:r w:rsidRPr="006954BE">
        <w:rPr>
          <w:color w:val="000000"/>
          <w:sz w:val="28"/>
          <w:szCs w:val="28"/>
        </w:rPr>
        <w:t xml:space="preserve"> </w:t>
      </w:r>
      <w:proofErr w:type="spellStart"/>
      <w:r w:rsidRPr="006954BE">
        <w:rPr>
          <w:color w:val="000000"/>
          <w:sz w:val="28"/>
          <w:szCs w:val="28"/>
        </w:rPr>
        <w:t>Clarity</w:t>
      </w:r>
      <w:proofErr w:type="spellEnd"/>
      <w:r w:rsidRPr="006954BE">
        <w:rPr>
          <w:color w:val="000000"/>
          <w:sz w:val="28"/>
          <w:szCs w:val="28"/>
        </w:rPr>
        <w:t xml:space="preserve"> </w:t>
      </w:r>
      <w:proofErr w:type="spellStart"/>
      <w:r w:rsidRPr="006954BE">
        <w:rPr>
          <w:color w:val="000000"/>
          <w:sz w:val="28"/>
          <w:szCs w:val="28"/>
        </w:rPr>
        <w:t>Hromada</w:t>
      </w:r>
      <w:proofErr w:type="spellEnd"/>
      <w:r w:rsidRPr="006954BE">
        <w:rPr>
          <w:color w:val="000000"/>
          <w:sz w:val="28"/>
          <w:szCs w:val="28"/>
        </w:rPr>
        <w:t xml:space="preserve"> створено</w:t>
      </w:r>
      <w:r w:rsidR="00F01D31">
        <w:rPr>
          <w:color w:val="000000"/>
          <w:sz w:val="28"/>
          <w:szCs w:val="28"/>
        </w:rPr>
        <w:t>ю</w:t>
      </w:r>
      <w:r w:rsidRPr="006954BE">
        <w:rPr>
          <w:color w:val="000000"/>
          <w:sz w:val="28"/>
          <w:szCs w:val="28"/>
        </w:rPr>
        <w:t xml:space="preserve"> командою </w:t>
      </w:r>
      <w:proofErr w:type="spellStart"/>
      <w:r w:rsidRPr="006954BE">
        <w:rPr>
          <w:color w:val="000000"/>
          <w:sz w:val="28"/>
          <w:szCs w:val="28"/>
        </w:rPr>
        <w:t>Clarity</w:t>
      </w:r>
      <w:proofErr w:type="spellEnd"/>
      <w:r w:rsidRPr="006954BE">
        <w:rPr>
          <w:color w:val="000000"/>
          <w:sz w:val="28"/>
          <w:szCs w:val="28"/>
        </w:rPr>
        <w:t xml:space="preserve"> Project за підтримки USAID / UK </w:t>
      </w:r>
      <w:proofErr w:type="spellStart"/>
      <w:r w:rsidRPr="006954BE">
        <w:rPr>
          <w:color w:val="000000"/>
          <w:sz w:val="28"/>
          <w:szCs w:val="28"/>
        </w:rPr>
        <w:t>aid</w:t>
      </w:r>
      <w:proofErr w:type="spellEnd"/>
      <w:r w:rsidRPr="006954BE">
        <w:rPr>
          <w:color w:val="000000"/>
          <w:sz w:val="28"/>
          <w:szCs w:val="28"/>
        </w:rPr>
        <w:t xml:space="preserve"> </w:t>
      </w:r>
      <w:proofErr w:type="spellStart"/>
      <w:r w:rsidRPr="006954BE">
        <w:rPr>
          <w:color w:val="000000"/>
          <w:sz w:val="28"/>
          <w:szCs w:val="28"/>
        </w:rPr>
        <w:t>проєкту</w:t>
      </w:r>
      <w:proofErr w:type="spellEnd"/>
      <w:r w:rsidRPr="006954BE">
        <w:rPr>
          <w:color w:val="000000"/>
          <w:sz w:val="28"/>
          <w:szCs w:val="28"/>
        </w:rPr>
        <w:t xml:space="preserve"> «Прозорість та підзвітність у державному управлінні та послугах / TAPAS» і за сприяння Міністерства цифрової трансформації України</w:t>
      </w:r>
      <w:r>
        <w:rPr>
          <w:color w:val="000000"/>
          <w:sz w:val="28"/>
          <w:szCs w:val="28"/>
        </w:rPr>
        <w:t xml:space="preserve">, станом на 01 грудня 2024 року на території </w:t>
      </w:r>
      <w:proofErr w:type="spellStart"/>
      <w:r>
        <w:rPr>
          <w:color w:val="000000"/>
          <w:sz w:val="28"/>
          <w:szCs w:val="28"/>
        </w:rPr>
        <w:t>Магдалинівської</w:t>
      </w:r>
      <w:proofErr w:type="spellEnd"/>
      <w:r>
        <w:rPr>
          <w:color w:val="000000"/>
          <w:sz w:val="28"/>
          <w:szCs w:val="28"/>
        </w:rPr>
        <w:t xml:space="preserve"> селищної ради функціонує </w:t>
      </w:r>
      <w:r w:rsidR="008D1F6D">
        <w:rPr>
          <w:color w:val="000000"/>
          <w:sz w:val="28"/>
          <w:szCs w:val="28"/>
        </w:rPr>
        <w:t>880 фізичних осіб -підприємців та 690 компаній</w:t>
      </w:r>
      <w:r w:rsidR="00EE77FA">
        <w:rPr>
          <w:color w:val="000000"/>
          <w:sz w:val="28"/>
          <w:szCs w:val="28"/>
        </w:rPr>
        <w:t>-</w:t>
      </w:r>
      <w:r w:rsidR="008D1F6D">
        <w:rPr>
          <w:color w:val="000000"/>
          <w:sz w:val="28"/>
          <w:szCs w:val="28"/>
        </w:rPr>
        <w:t xml:space="preserve"> юридичних осіб, які є платниками податків.</w:t>
      </w:r>
    </w:p>
    <w:p w14:paraId="6328D0D6" w14:textId="00A996BA" w:rsidR="006954BE" w:rsidRDefault="00481FD8" w:rsidP="006954BE">
      <w:pPr>
        <w:ind w:firstLine="567"/>
        <w:jc w:val="both"/>
        <w:rPr>
          <w:color w:val="000000"/>
          <w:sz w:val="28"/>
          <w:szCs w:val="28"/>
        </w:rPr>
      </w:pPr>
      <w:r w:rsidRPr="00F01D31">
        <w:rPr>
          <w:noProof/>
          <w:color w:val="000000"/>
          <w:sz w:val="28"/>
          <w:szCs w:val="28"/>
          <w:lang w:val="ru-RU"/>
        </w:rPr>
        <w:lastRenderedPageBreak/>
        <w:drawing>
          <wp:anchor distT="0" distB="0" distL="114300" distR="114300" simplePos="0" relativeHeight="251662336" behindDoc="1" locked="0" layoutInCell="1" allowOverlap="1" wp14:anchorId="45FADFD8" wp14:editId="14E17349">
            <wp:simplePos x="0" y="0"/>
            <wp:positionH relativeFrom="column">
              <wp:posOffset>-576292</wp:posOffset>
            </wp:positionH>
            <wp:positionV relativeFrom="paragraph">
              <wp:posOffset>212379</wp:posOffset>
            </wp:positionV>
            <wp:extent cx="3755390" cy="2512060"/>
            <wp:effectExtent l="0" t="0" r="0" b="2540"/>
            <wp:wrapNone/>
            <wp:docPr id="100741033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7410334" name=""/>
                    <pic:cNvPicPr/>
                  </pic:nvPicPr>
                  <pic:blipFill rotWithShape="1">
                    <a:blip r:embed="rId8">
                      <a:extLst>
                        <a:ext uri="{28A0092B-C50C-407E-A947-70E740481C1C}">
                          <a14:useLocalDpi xmlns:a14="http://schemas.microsoft.com/office/drawing/2010/main" val="0"/>
                        </a:ext>
                      </a:extLst>
                    </a:blip>
                    <a:srcRect b="61063"/>
                    <a:stretch/>
                  </pic:blipFill>
                  <pic:spPr bwMode="auto">
                    <a:xfrm>
                      <a:off x="0" y="0"/>
                      <a:ext cx="3755390" cy="2512060"/>
                    </a:xfrm>
                    <a:prstGeom prst="rect">
                      <a:avLst/>
                    </a:prstGeom>
                    <a:ln>
                      <a:noFill/>
                    </a:ln>
                    <a:extLst>
                      <a:ext uri="{53640926-AAD7-44D8-BBD7-CCE9431645EC}">
                        <a14:shadowObscured xmlns:a14="http://schemas.microsoft.com/office/drawing/2010/main"/>
                      </a:ext>
                    </a:extLst>
                  </pic:spPr>
                </pic:pic>
              </a:graphicData>
            </a:graphic>
          </wp:anchor>
        </w:drawing>
      </w:r>
    </w:p>
    <w:p w14:paraId="515387DE" w14:textId="77777777" w:rsidR="00F01D31" w:rsidRDefault="00F01D31" w:rsidP="00F01D31">
      <w:pPr>
        <w:jc w:val="both"/>
        <w:rPr>
          <w:color w:val="000000"/>
          <w:sz w:val="28"/>
          <w:szCs w:val="28"/>
        </w:rPr>
      </w:pPr>
    </w:p>
    <w:p w14:paraId="3C68539A" w14:textId="77777777" w:rsidR="00F01D31" w:rsidRDefault="00F01D31" w:rsidP="00F01D31">
      <w:pPr>
        <w:jc w:val="both"/>
        <w:rPr>
          <w:color w:val="000000"/>
          <w:sz w:val="28"/>
          <w:szCs w:val="28"/>
        </w:rPr>
        <w:sectPr w:rsidR="00F01D31" w:rsidSect="00F01D31">
          <w:type w:val="continuous"/>
          <w:pgSz w:w="11906" w:h="16838"/>
          <w:pgMar w:top="850" w:right="850" w:bottom="850" w:left="1417" w:header="708" w:footer="708" w:gutter="0"/>
          <w:cols w:num="2" w:space="708"/>
          <w:docGrid w:linePitch="360"/>
        </w:sectPr>
      </w:pPr>
    </w:p>
    <w:p w14:paraId="29BF1652" w14:textId="2B088380" w:rsidR="00F01D31" w:rsidRDefault="00F01D31" w:rsidP="00481FD8">
      <w:pPr>
        <w:rPr>
          <w:color w:val="000000"/>
          <w:sz w:val="28"/>
          <w:szCs w:val="28"/>
        </w:rPr>
      </w:pPr>
    </w:p>
    <w:p w14:paraId="061DB2FD" w14:textId="77777777" w:rsidR="00F01D31" w:rsidRDefault="00F01D31" w:rsidP="00481FD8">
      <w:pPr>
        <w:jc w:val="center"/>
        <w:rPr>
          <w:color w:val="000000"/>
          <w:sz w:val="28"/>
          <w:szCs w:val="28"/>
        </w:rPr>
        <w:sectPr w:rsidR="00F01D31" w:rsidSect="00F01D31">
          <w:type w:val="continuous"/>
          <w:pgSz w:w="11906" w:h="16838"/>
          <w:pgMar w:top="850" w:right="850" w:bottom="850" w:left="1417" w:header="708" w:footer="708" w:gutter="0"/>
          <w:cols w:num="2" w:space="708"/>
          <w:docGrid w:linePitch="360"/>
        </w:sectPr>
      </w:pPr>
      <w:r w:rsidRPr="00F01D31">
        <w:rPr>
          <w:noProof/>
          <w:color w:val="000000"/>
          <w:sz w:val="28"/>
          <w:szCs w:val="28"/>
          <w:lang w:val="ru-RU"/>
        </w:rPr>
        <w:lastRenderedPageBreak/>
        <w:drawing>
          <wp:inline distT="0" distB="0" distL="0" distR="0" wp14:anchorId="1450CDB8" wp14:editId="7D106051">
            <wp:extent cx="3223087" cy="2664004"/>
            <wp:effectExtent l="0" t="0" r="0" b="3175"/>
            <wp:docPr id="1846447961" name="Рисунок 1" descr="Зображення, що містить текст, знімок екрана, число, програмне забезпечення&#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6447961" name="Рисунок 1" descr="Зображення, що містить текст, знімок екрана, число, програмне забезпечення&#10;&#10;Автоматично згенерований опис"/>
                    <pic:cNvPicPr/>
                  </pic:nvPicPr>
                  <pic:blipFill>
                    <a:blip r:embed="rId9"/>
                    <a:stretch>
                      <a:fillRect/>
                    </a:stretch>
                  </pic:blipFill>
                  <pic:spPr>
                    <a:xfrm>
                      <a:off x="0" y="0"/>
                      <a:ext cx="3233728" cy="2672799"/>
                    </a:xfrm>
                    <a:prstGeom prst="rect">
                      <a:avLst/>
                    </a:prstGeom>
                  </pic:spPr>
                </pic:pic>
              </a:graphicData>
            </a:graphic>
          </wp:inline>
        </w:drawing>
      </w:r>
    </w:p>
    <w:p w14:paraId="1A62721B" w14:textId="77777777" w:rsidR="00F01D31" w:rsidRDefault="00F01D31" w:rsidP="006954BE">
      <w:pPr>
        <w:ind w:firstLine="567"/>
        <w:jc w:val="both"/>
        <w:rPr>
          <w:color w:val="000000"/>
          <w:sz w:val="28"/>
          <w:szCs w:val="28"/>
        </w:rPr>
        <w:sectPr w:rsidR="00F01D31" w:rsidSect="00F01D31">
          <w:type w:val="continuous"/>
          <w:pgSz w:w="11906" w:h="16838"/>
          <w:pgMar w:top="850" w:right="850" w:bottom="850" w:left="1417" w:header="708" w:footer="708" w:gutter="0"/>
          <w:cols w:num="2" w:space="708"/>
          <w:docGrid w:linePitch="360"/>
        </w:sectPr>
      </w:pPr>
    </w:p>
    <w:p w14:paraId="109987C4" w14:textId="1B8D3C58" w:rsidR="00F01D31" w:rsidRPr="002204C5" w:rsidRDefault="00F01D31" w:rsidP="006954BE">
      <w:pPr>
        <w:ind w:firstLine="567"/>
        <w:jc w:val="both"/>
        <w:rPr>
          <w:color w:val="000000"/>
          <w:sz w:val="28"/>
          <w:szCs w:val="28"/>
        </w:rPr>
      </w:pPr>
    </w:p>
    <w:p w14:paraId="05080D27" w14:textId="365DB83F" w:rsidR="00481FD8" w:rsidRPr="00F01D31" w:rsidRDefault="00481FD8" w:rsidP="00481FD8">
      <w:pPr>
        <w:ind w:firstLine="567"/>
        <w:jc w:val="center"/>
        <w:rPr>
          <w:b/>
          <w:bCs/>
          <w:color w:val="000000"/>
          <w:sz w:val="28"/>
          <w:szCs w:val="28"/>
        </w:rPr>
        <w:sectPr w:rsidR="00481FD8" w:rsidRPr="00F01D31" w:rsidSect="00481FD8">
          <w:type w:val="continuous"/>
          <w:pgSz w:w="11906" w:h="16838"/>
          <w:pgMar w:top="850" w:right="850" w:bottom="850" w:left="1417" w:header="708" w:footer="708" w:gutter="0"/>
          <w:cols w:space="708"/>
          <w:docGrid w:linePitch="360"/>
        </w:sectPr>
      </w:pPr>
      <w:r w:rsidRPr="00F01D31">
        <w:rPr>
          <w:b/>
          <w:bCs/>
          <w:color w:val="000000"/>
          <w:sz w:val="28"/>
          <w:szCs w:val="28"/>
        </w:rPr>
        <w:t>Рис.1.  Структура за видами діяльності</w:t>
      </w:r>
      <w:r>
        <w:rPr>
          <w:b/>
          <w:bCs/>
          <w:color w:val="000000"/>
          <w:sz w:val="28"/>
          <w:szCs w:val="28"/>
        </w:rPr>
        <w:t xml:space="preserve"> юридичних осіб</w:t>
      </w:r>
      <w:r w:rsidR="00E84ABC">
        <w:rPr>
          <w:b/>
          <w:bCs/>
          <w:color w:val="000000"/>
          <w:sz w:val="28"/>
          <w:szCs w:val="28"/>
        </w:rPr>
        <w:t xml:space="preserve"> на території </w:t>
      </w:r>
      <w:proofErr w:type="spellStart"/>
      <w:r w:rsidR="00E84ABC">
        <w:rPr>
          <w:b/>
          <w:bCs/>
          <w:color w:val="000000"/>
          <w:sz w:val="28"/>
          <w:szCs w:val="28"/>
        </w:rPr>
        <w:t>Магдалинівської</w:t>
      </w:r>
      <w:proofErr w:type="spellEnd"/>
      <w:r w:rsidR="00E84ABC">
        <w:rPr>
          <w:b/>
          <w:bCs/>
          <w:color w:val="000000"/>
          <w:sz w:val="28"/>
          <w:szCs w:val="28"/>
        </w:rPr>
        <w:t xml:space="preserve"> селищної ради станом на 01.12.2024 року</w:t>
      </w:r>
    </w:p>
    <w:p w14:paraId="2FAB5EFC" w14:textId="77777777" w:rsidR="00F01D31" w:rsidRDefault="00F01D31" w:rsidP="005B3E18">
      <w:pPr>
        <w:ind w:firstLine="540"/>
        <w:jc w:val="center"/>
        <w:rPr>
          <w:b/>
          <w:sz w:val="28"/>
          <w:szCs w:val="28"/>
          <w:highlight w:val="yellow"/>
        </w:rPr>
        <w:sectPr w:rsidR="00F01D31" w:rsidSect="00F01D31">
          <w:type w:val="continuous"/>
          <w:pgSz w:w="11906" w:h="16838"/>
          <w:pgMar w:top="850" w:right="850" w:bottom="850" w:left="1417" w:header="708" w:footer="708" w:gutter="0"/>
          <w:cols w:num="2" w:space="708"/>
          <w:docGrid w:linePitch="360"/>
        </w:sectPr>
      </w:pPr>
    </w:p>
    <w:p w14:paraId="7E0E9DF1" w14:textId="77777777" w:rsidR="004A2A08" w:rsidRDefault="004A2A08" w:rsidP="005B3E18">
      <w:pPr>
        <w:ind w:firstLine="540"/>
        <w:jc w:val="center"/>
        <w:rPr>
          <w:b/>
          <w:sz w:val="28"/>
          <w:szCs w:val="28"/>
          <w:highlight w:val="yellow"/>
        </w:rPr>
      </w:pPr>
    </w:p>
    <w:p w14:paraId="504A711E" w14:textId="77777777" w:rsidR="00481FD8" w:rsidRDefault="00481FD8" w:rsidP="005B3E18">
      <w:pPr>
        <w:ind w:firstLine="540"/>
        <w:jc w:val="center"/>
        <w:rPr>
          <w:b/>
          <w:sz w:val="28"/>
          <w:szCs w:val="28"/>
          <w:highlight w:val="yellow"/>
        </w:rPr>
      </w:pPr>
    </w:p>
    <w:p w14:paraId="51BF1CD5" w14:textId="77777777" w:rsidR="00481FD8" w:rsidRDefault="00481FD8" w:rsidP="005B3E18">
      <w:pPr>
        <w:ind w:firstLine="540"/>
        <w:jc w:val="center"/>
        <w:rPr>
          <w:b/>
          <w:sz w:val="28"/>
          <w:szCs w:val="28"/>
          <w:highlight w:val="yellow"/>
        </w:rPr>
      </w:pPr>
    </w:p>
    <w:p w14:paraId="4B91B488" w14:textId="77777777" w:rsidR="00481FD8" w:rsidRDefault="00481FD8" w:rsidP="005B3E18">
      <w:pPr>
        <w:ind w:firstLine="540"/>
        <w:jc w:val="center"/>
        <w:rPr>
          <w:b/>
          <w:sz w:val="28"/>
          <w:szCs w:val="28"/>
          <w:highlight w:val="yellow"/>
        </w:rPr>
      </w:pPr>
    </w:p>
    <w:p w14:paraId="2578D620" w14:textId="77777777" w:rsidR="00481FD8" w:rsidRDefault="00481FD8" w:rsidP="00481FD8">
      <w:pPr>
        <w:ind w:firstLine="540"/>
        <w:rPr>
          <w:b/>
          <w:sz w:val="28"/>
          <w:szCs w:val="28"/>
          <w:highlight w:val="yellow"/>
        </w:rPr>
        <w:sectPr w:rsidR="00481FD8" w:rsidSect="00F01D31">
          <w:type w:val="continuous"/>
          <w:pgSz w:w="11906" w:h="16838"/>
          <w:pgMar w:top="850" w:right="850" w:bottom="850" w:left="1417" w:header="708" w:footer="708" w:gutter="0"/>
          <w:cols w:space="708"/>
          <w:docGrid w:linePitch="360"/>
        </w:sectPr>
      </w:pPr>
    </w:p>
    <w:p w14:paraId="17F5C868" w14:textId="4EDE537E" w:rsidR="00481FD8" w:rsidRDefault="00481FD8" w:rsidP="00481FD8">
      <w:pPr>
        <w:rPr>
          <w:b/>
          <w:sz w:val="28"/>
          <w:szCs w:val="28"/>
          <w:highlight w:val="yellow"/>
        </w:rPr>
      </w:pPr>
      <w:r w:rsidRPr="00481FD8">
        <w:rPr>
          <w:b/>
          <w:noProof/>
          <w:sz w:val="28"/>
          <w:szCs w:val="28"/>
          <w:lang w:val="ru-RU"/>
        </w:rPr>
        <w:lastRenderedPageBreak/>
        <w:drawing>
          <wp:inline distT="0" distB="0" distL="0" distR="0" wp14:anchorId="4235EBFB" wp14:editId="194DFA23">
            <wp:extent cx="3759200" cy="2000250"/>
            <wp:effectExtent l="0" t="0" r="0" b="0"/>
            <wp:docPr id="989683566" name="Рисунок 1" descr="Зображення, що містить текст, знімок екрана, Шрифт, схема&#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683566" name="Рисунок 1" descr="Зображення, що містить текст, знімок екрана, Шрифт, схема&#10;&#10;Автоматично згенерований опис"/>
                    <pic:cNvPicPr/>
                  </pic:nvPicPr>
                  <pic:blipFill>
                    <a:blip r:embed="rId10"/>
                    <a:stretch>
                      <a:fillRect/>
                    </a:stretch>
                  </pic:blipFill>
                  <pic:spPr>
                    <a:xfrm>
                      <a:off x="0" y="0"/>
                      <a:ext cx="3762115" cy="2001801"/>
                    </a:xfrm>
                    <a:prstGeom prst="rect">
                      <a:avLst/>
                    </a:prstGeom>
                  </pic:spPr>
                </pic:pic>
              </a:graphicData>
            </a:graphic>
          </wp:inline>
        </w:drawing>
      </w:r>
    </w:p>
    <w:p w14:paraId="12F99ED3" w14:textId="77777777" w:rsidR="00481FD8" w:rsidRDefault="00481FD8" w:rsidP="00481FD8">
      <w:pPr>
        <w:rPr>
          <w:b/>
          <w:sz w:val="28"/>
          <w:szCs w:val="28"/>
          <w:highlight w:val="yellow"/>
        </w:rPr>
      </w:pPr>
    </w:p>
    <w:p w14:paraId="2305989D" w14:textId="74A75C08" w:rsidR="00481FD8" w:rsidRDefault="00481FD8" w:rsidP="00481FD8">
      <w:pPr>
        <w:rPr>
          <w:b/>
          <w:sz w:val="28"/>
          <w:szCs w:val="28"/>
          <w:highlight w:val="yellow"/>
        </w:rPr>
      </w:pPr>
      <w:r w:rsidRPr="00481FD8">
        <w:rPr>
          <w:b/>
          <w:noProof/>
          <w:sz w:val="28"/>
          <w:szCs w:val="28"/>
          <w:lang w:val="ru-RU"/>
        </w:rPr>
        <w:lastRenderedPageBreak/>
        <w:drawing>
          <wp:inline distT="0" distB="0" distL="0" distR="0" wp14:anchorId="5382A819" wp14:editId="315E1668">
            <wp:extent cx="3200288" cy="2548543"/>
            <wp:effectExtent l="0" t="0" r="635" b="4445"/>
            <wp:docPr id="1633583930" name="Рисунок 1" descr="Зображення, що містить текст, знімок екрана, число, програмне забезпечення&#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583930" name="Рисунок 1" descr="Зображення, що містить текст, знімок екрана, число, програмне забезпечення&#10;&#10;Автоматично згенерований опис"/>
                    <pic:cNvPicPr/>
                  </pic:nvPicPr>
                  <pic:blipFill>
                    <a:blip r:embed="rId11"/>
                    <a:stretch>
                      <a:fillRect/>
                    </a:stretch>
                  </pic:blipFill>
                  <pic:spPr>
                    <a:xfrm>
                      <a:off x="0" y="0"/>
                      <a:ext cx="3222516" cy="2566244"/>
                    </a:xfrm>
                    <a:prstGeom prst="rect">
                      <a:avLst/>
                    </a:prstGeom>
                  </pic:spPr>
                </pic:pic>
              </a:graphicData>
            </a:graphic>
          </wp:inline>
        </w:drawing>
      </w:r>
    </w:p>
    <w:p w14:paraId="27BB40ED" w14:textId="77777777" w:rsidR="00481FD8" w:rsidRDefault="00481FD8" w:rsidP="005B3E18">
      <w:pPr>
        <w:ind w:firstLine="540"/>
        <w:jc w:val="center"/>
        <w:rPr>
          <w:b/>
          <w:sz w:val="28"/>
          <w:szCs w:val="28"/>
          <w:highlight w:val="yellow"/>
        </w:rPr>
        <w:sectPr w:rsidR="00481FD8" w:rsidSect="00EF7E95">
          <w:type w:val="continuous"/>
          <w:pgSz w:w="11906" w:h="16838"/>
          <w:pgMar w:top="850" w:right="850" w:bottom="850" w:left="709" w:header="708" w:footer="708" w:gutter="0"/>
          <w:cols w:num="2" w:space="708"/>
          <w:docGrid w:linePitch="360"/>
        </w:sectPr>
      </w:pPr>
    </w:p>
    <w:p w14:paraId="4B66547A" w14:textId="77777777" w:rsidR="00481FD8" w:rsidRDefault="00481FD8" w:rsidP="005B3E18">
      <w:pPr>
        <w:ind w:firstLine="540"/>
        <w:jc w:val="center"/>
        <w:rPr>
          <w:b/>
          <w:sz w:val="28"/>
          <w:szCs w:val="28"/>
          <w:highlight w:val="yellow"/>
        </w:rPr>
      </w:pPr>
    </w:p>
    <w:p w14:paraId="2EC2B550" w14:textId="1B3890AF" w:rsidR="00EF7E95" w:rsidRDefault="00EF7E95" w:rsidP="00EF7E95">
      <w:pPr>
        <w:ind w:firstLine="567"/>
        <w:jc w:val="center"/>
        <w:rPr>
          <w:b/>
          <w:bCs/>
          <w:color w:val="000000"/>
          <w:sz w:val="28"/>
          <w:szCs w:val="28"/>
        </w:rPr>
      </w:pPr>
      <w:r w:rsidRPr="00F01D31">
        <w:rPr>
          <w:b/>
          <w:bCs/>
          <w:color w:val="000000"/>
          <w:sz w:val="28"/>
          <w:szCs w:val="28"/>
        </w:rPr>
        <w:t>Рис.</w:t>
      </w:r>
      <w:r>
        <w:rPr>
          <w:b/>
          <w:bCs/>
          <w:color w:val="000000"/>
          <w:sz w:val="28"/>
          <w:szCs w:val="28"/>
        </w:rPr>
        <w:t>2</w:t>
      </w:r>
      <w:r w:rsidRPr="00F01D31">
        <w:rPr>
          <w:b/>
          <w:bCs/>
          <w:color w:val="000000"/>
          <w:sz w:val="28"/>
          <w:szCs w:val="28"/>
        </w:rPr>
        <w:t>.  Структура за видами діяльності</w:t>
      </w:r>
      <w:r>
        <w:rPr>
          <w:b/>
          <w:bCs/>
          <w:color w:val="000000"/>
          <w:sz w:val="28"/>
          <w:szCs w:val="28"/>
        </w:rPr>
        <w:t xml:space="preserve"> ФОП</w:t>
      </w:r>
      <w:r w:rsidR="00E84ABC" w:rsidRPr="00E84ABC">
        <w:rPr>
          <w:b/>
          <w:bCs/>
          <w:color w:val="000000"/>
          <w:sz w:val="28"/>
          <w:szCs w:val="28"/>
        </w:rPr>
        <w:t xml:space="preserve"> </w:t>
      </w:r>
      <w:r w:rsidR="00E84ABC">
        <w:rPr>
          <w:b/>
          <w:bCs/>
          <w:color w:val="000000"/>
          <w:sz w:val="28"/>
          <w:szCs w:val="28"/>
        </w:rPr>
        <w:t xml:space="preserve">на території </w:t>
      </w:r>
      <w:proofErr w:type="spellStart"/>
      <w:r w:rsidR="00E84ABC">
        <w:rPr>
          <w:b/>
          <w:bCs/>
          <w:color w:val="000000"/>
          <w:sz w:val="28"/>
          <w:szCs w:val="28"/>
        </w:rPr>
        <w:t>Магдалинівської</w:t>
      </w:r>
      <w:proofErr w:type="spellEnd"/>
      <w:r w:rsidR="00E84ABC">
        <w:rPr>
          <w:b/>
          <w:bCs/>
          <w:color w:val="000000"/>
          <w:sz w:val="28"/>
          <w:szCs w:val="28"/>
        </w:rPr>
        <w:t xml:space="preserve"> селищної ради станом на 01.12.2024 року</w:t>
      </w:r>
    </w:p>
    <w:p w14:paraId="234C782C" w14:textId="77777777" w:rsidR="00EF7E95" w:rsidRDefault="00EF7E95" w:rsidP="00EF7E95">
      <w:pPr>
        <w:ind w:firstLine="567"/>
        <w:jc w:val="center"/>
        <w:rPr>
          <w:b/>
          <w:bCs/>
          <w:color w:val="000000"/>
          <w:sz w:val="28"/>
          <w:szCs w:val="28"/>
        </w:rPr>
      </w:pPr>
    </w:p>
    <w:p w14:paraId="1ABCF044" w14:textId="77777777" w:rsidR="00EF7E95" w:rsidRDefault="00EF7E95" w:rsidP="00EF7E95">
      <w:pPr>
        <w:ind w:firstLine="567"/>
        <w:jc w:val="center"/>
        <w:rPr>
          <w:b/>
          <w:bCs/>
          <w:color w:val="000000"/>
          <w:sz w:val="28"/>
          <w:szCs w:val="28"/>
        </w:rPr>
      </w:pPr>
    </w:p>
    <w:p w14:paraId="1914AA48" w14:textId="2731004A" w:rsidR="009A2149" w:rsidRDefault="009A2149" w:rsidP="009A2149">
      <w:pPr>
        <w:jc w:val="center"/>
        <w:rPr>
          <w:b/>
          <w:bCs/>
          <w:color w:val="000000"/>
          <w:sz w:val="28"/>
          <w:szCs w:val="28"/>
        </w:rPr>
      </w:pPr>
      <w:r>
        <w:rPr>
          <w:noProof/>
          <w:lang w:val="ru-RU"/>
          <w14:ligatures w14:val="standardContextual"/>
        </w:rPr>
        <w:drawing>
          <wp:inline distT="0" distB="0" distL="0" distR="0" wp14:anchorId="1DE4EDCD" wp14:editId="7B48338C">
            <wp:extent cx="6120765" cy="3380105"/>
            <wp:effectExtent l="0" t="0" r="13335" b="10795"/>
            <wp:docPr id="1753756537" name="Діаграма 1">
              <a:extLst xmlns:a="http://schemas.openxmlformats.org/drawingml/2006/main">
                <a:ext uri="{FF2B5EF4-FFF2-40B4-BE49-F238E27FC236}">
                  <a16:creationId xmlns:a16="http://schemas.microsoft.com/office/drawing/2014/main" id="{36AFAADD-938D-9AC5-1B49-F40EC9BE6FD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56CBF34" w14:textId="302BB92B" w:rsidR="009A2149" w:rsidRDefault="009A2149" w:rsidP="009A2149">
      <w:pPr>
        <w:jc w:val="center"/>
        <w:rPr>
          <w:b/>
          <w:bCs/>
          <w:color w:val="000000"/>
          <w:sz w:val="28"/>
          <w:szCs w:val="28"/>
        </w:rPr>
      </w:pPr>
      <w:r>
        <w:rPr>
          <w:b/>
          <w:bCs/>
          <w:color w:val="000000"/>
          <w:sz w:val="28"/>
          <w:szCs w:val="28"/>
        </w:rPr>
        <w:t>Рис.3. Динаміка реєстрації та закриття бізнесу</w:t>
      </w:r>
      <w:r w:rsidR="00E84ABC">
        <w:rPr>
          <w:b/>
          <w:bCs/>
          <w:color w:val="000000"/>
          <w:sz w:val="28"/>
          <w:szCs w:val="28"/>
        </w:rPr>
        <w:t xml:space="preserve"> на території </w:t>
      </w:r>
      <w:proofErr w:type="spellStart"/>
      <w:r w:rsidR="00E84ABC">
        <w:rPr>
          <w:b/>
          <w:bCs/>
          <w:color w:val="000000"/>
          <w:sz w:val="28"/>
          <w:szCs w:val="28"/>
        </w:rPr>
        <w:t>Магдалинівської</w:t>
      </w:r>
      <w:proofErr w:type="spellEnd"/>
      <w:r w:rsidR="00E84ABC">
        <w:rPr>
          <w:b/>
          <w:bCs/>
          <w:color w:val="000000"/>
          <w:sz w:val="28"/>
          <w:szCs w:val="28"/>
        </w:rPr>
        <w:t xml:space="preserve"> селищної ради</w:t>
      </w:r>
      <w:r>
        <w:rPr>
          <w:b/>
          <w:bCs/>
          <w:color w:val="000000"/>
          <w:sz w:val="28"/>
          <w:szCs w:val="28"/>
        </w:rPr>
        <w:t xml:space="preserve"> за 2024 рік</w:t>
      </w:r>
    </w:p>
    <w:p w14:paraId="393EBB26" w14:textId="77777777" w:rsidR="009A2149" w:rsidRDefault="009A2149" w:rsidP="009A2149">
      <w:pPr>
        <w:jc w:val="center"/>
        <w:rPr>
          <w:b/>
          <w:bCs/>
          <w:color w:val="000000"/>
          <w:sz w:val="28"/>
          <w:szCs w:val="28"/>
        </w:rPr>
      </w:pPr>
    </w:p>
    <w:p w14:paraId="74F9996E" w14:textId="77777777" w:rsidR="00EF7E95" w:rsidRDefault="00EF7E95" w:rsidP="00EF7E95">
      <w:pPr>
        <w:ind w:firstLine="540"/>
        <w:jc w:val="center"/>
        <w:rPr>
          <w:b/>
          <w:sz w:val="28"/>
          <w:szCs w:val="28"/>
          <w:highlight w:val="yellow"/>
        </w:rPr>
        <w:sectPr w:rsidR="00EF7E95" w:rsidSect="00654512">
          <w:type w:val="continuous"/>
          <w:pgSz w:w="11906" w:h="16838"/>
          <w:pgMar w:top="850" w:right="850" w:bottom="850" w:left="1417" w:header="708" w:footer="708" w:gutter="0"/>
          <w:cols w:space="708"/>
          <w:docGrid w:linePitch="360"/>
        </w:sectPr>
      </w:pPr>
    </w:p>
    <w:p w14:paraId="1E9F8FAC" w14:textId="6DC91836" w:rsidR="00F01D31" w:rsidRDefault="00654512" w:rsidP="00654512">
      <w:pPr>
        <w:ind w:firstLine="540"/>
        <w:jc w:val="both"/>
        <w:rPr>
          <w:bCs/>
          <w:sz w:val="28"/>
          <w:szCs w:val="28"/>
        </w:rPr>
      </w:pPr>
      <w:r w:rsidRPr="00654512">
        <w:rPr>
          <w:bCs/>
          <w:sz w:val="28"/>
          <w:szCs w:val="28"/>
        </w:rPr>
        <w:lastRenderedPageBreak/>
        <w:t>Основними викликами</w:t>
      </w:r>
      <w:r>
        <w:rPr>
          <w:bCs/>
          <w:sz w:val="28"/>
          <w:szCs w:val="28"/>
        </w:rPr>
        <w:t xml:space="preserve">, з якими зіткнулися малі та середні підприємства у громаді з початку повномасштабного вторгнення стали </w:t>
      </w:r>
      <w:proofErr w:type="spellStart"/>
      <w:r w:rsidRPr="00654512">
        <w:rPr>
          <w:bCs/>
          <w:sz w:val="28"/>
          <w:szCs w:val="28"/>
        </w:rPr>
        <w:t>непрогнозованість</w:t>
      </w:r>
      <w:proofErr w:type="spellEnd"/>
      <w:r w:rsidRPr="00654512">
        <w:rPr>
          <w:bCs/>
          <w:sz w:val="28"/>
          <w:szCs w:val="28"/>
        </w:rPr>
        <w:t xml:space="preserve"> розвитку ситуації в країні та відсутність достатнього капіталу</w:t>
      </w:r>
      <w:r>
        <w:rPr>
          <w:bCs/>
          <w:sz w:val="28"/>
          <w:szCs w:val="28"/>
        </w:rPr>
        <w:t xml:space="preserve">, </w:t>
      </w:r>
      <w:r w:rsidRPr="00654512">
        <w:rPr>
          <w:bCs/>
          <w:sz w:val="28"/>
          <w:szCs w:val="28"/>
        </w:rPr>
        <w:t>зростанн</w:t>
      </w:r>
      <w:r>
        <w:rPr>
          <w:bCs/>
          <w:sz w:val="28"/>
          <w:szCs w:val="28"/>
        </w:rPr>
        <w:t>я</w:t>
      </w:r>
      <w:r w:rsidRPr="00654512">
        <w:rPr>
          <w:bCs/>
          <w:sz w:val="28"/>
          <w:szCs w:val="28"/>
        </w:rPr>
        <w:t xml:space="preserve"> безробіття, зменшенн</w:t>
      </w:r>
      <w:r>
        <w:rPr>
          <w:bCs/>
          <w:sz w:val="28"/>
          <w:szCs w:val="28"/>
        </w:rPr>
        <w:t>я</w:t>
      </w:r>
      <w:r w:rsidRPr="00654512">
        <w:rPr>
          <w:bCs/>
          <w:sz w:val="28"/>
          <w:szCs w:val="28"/>
        </w:rPr>
        <w:t xml:space="preserve"> доходів найманих працівників та сплачених податків до державного та місцевого бюджетів</w:t>
      </w:r>
      <w:r>
        <w:rPr>
          <w:bCs/>
          <w:sz w:val="28"/>
          <w:szCs w:val="28"/>
        </w:rPr>
        <w:t xml:space="preserve">, мобілізація. </w:t>
      </w:r>
    </w:p>
    <w:p w14:paraId="252639AD" w14:textId="186B6FFB" w:rsidR="00654512" w:rsidRDefault="00654512" w:rsidP="00654512">
      <w:pPr>
        <w:ind w:firstLine="540"/>
        <w:jc w:val="both"/>
        <w:rPr>
          <w:bCs/>
          <w:sz w:val="28"/>
          <w:szCs w:val="28"/>
        </w:rPr>
      </w:pPr>
      <w:r>
        <w:rPr>
          <w:bCs/>
          <w:sz w:val="28"/>
          <w:szCs w:val="28"/>
        </w:rPr>
        <w:t>Серед бізнесу у громаді з’являється ветеранське підприємництво</w:t>
      </w:r>
      <w:r w:rsidR="004404BE">
        <w:rPr>
          <w:bCs/>
          <w:sz w:val="28"/>
          <w:szCs w:val="28"/>
        </w:rPr>
        <w:t xml:space="preserve">. Ветерани потребують перекваліфікації через втрату попереднього місця роботи чи втрату </w:t>
      </w:r>
      <w:r w:rsidR="004404BE">
        <w:rPr>
          <w:bCs/>
          <w:sz w:val="28"/>
          <w:szCs w:val="28"/>
        </w:rPr>
        <w:lastRenderedPageBreak/>
        <w:t xml:space="preserve">здоров’я. Одним із шляхів вирішення даної ситуації є підтримка ветеранів та членів їх родин, які вирішили відкрити власний бізнес в умовах війни на території громади. </w:t>
      </w:r>
    </w:p>
    <w:p w14:paraId="484DAF76" w14:textId="77777777" w:rsidR="004404BE" w:rsidRDefault="004404BE" w:rsidP="00654512">
      <w:pPr>
        <w:ind w:firstLine="540"/>
        <w:jc w:val="both"/>
        <w:rPr>
          <w:bCs/>
          <w:sz w:val="28"/>
          <w:szCs w:val="28"/>
        </w:rPr>
      </w:pPr>
    </w:p>
    <w:p w14:paraId="2B75F963" w14:textId="77777777" w:rsidR="004404BE" w:rsidRPr="00654512" w:rsidRDefault="004404BE" w:rsidP="00654512">
      <w:pPr>
        <w:ind w:firstLine="540"/>
        <w:jc w:val="both"/>
        <w:rPr>
          <w:bCs/>
          <w:sz w:val="28"/>
          <w:szCs w:val="28"/>
        </w:rPr>
      </w:pPr>
    </w:p>
    <w:p w14:paraId="4BE0090E" w14:textId="6A88D6A6" w:rsidR="005B3E18" w:rsidRPr="004404BE" w:rsidRDefault="005B3E18" w:rsidP="00834F87">
      <w:pPr>
        <w:numPr>
          <w:ilvl w:val="0"/>
          <w:numId w:val="2"/>
        </w:numPr>
        <w:ind w:left="426"/>
        <w:jc w:val="center"/>
        <w:rPr>
          <w:b/>
          <w:sz w:val="28"/>
          <w:szCs w:val="28"/>
        </w:rPr>
      </w:pPr>
      <w:r w:rsidRPr="004404BE">
        <w:rPr>
          <w:b/>
          <w:sz w:val="28"/>
          <w:szCs w:val="28"/>
        </w:rPr>
        <w:t>Мета Програми</w:t>
      </w:r>
    </w:p>
    <w:p w14:paraId="6CC84303" w14:textId="77777777" w:rsidR="005B3E18" w:rsidRPr="004404BE" w:rsidRDefault="005B3E18" w:rsidP="005B3E18">
      <w:pPr>
        <w:ind w:firstLine="540"/>
        <w:jc w:val="center"/>
        <w:rPr>
          <w:b/>
          <w:sz w:val="28"/>
          <w:szCs w:val="28"/>
        </w:rPr>
      </w:pPr>
    </w:p>
    <w:p w14:paraId="2BD155F3" w14:textId="05C62249" w:rsidR="004A2A08" w:rsidRDefault="004404BE" w:rsidP="005B3E18">
      <w:pPr>
        <w:ind w:firstLine="540"/>
        <w:jc w:val="both"/>
        <w:rPr>
          <w:sz w:val="28"/>
          <w:szCs w:val="28"/>
          <w:shd w:val="clear" w:color="auto" w:fill="FFFFFF"/>
        </w:rPr>
      </w:pPr>
      <w:r w:rsidRPr="004404BE">
        <w:rPr>
          <w:sz w:val="28"/>
          <w:szCs w:val="28"/>
          <w:shd w:val="clear" w:color="auto" w:fill="FFFFFF"/>
        </w:rPr>
        <w:t>Метою Програми є забезпечення підтримки малого та середнього підприємництва в умовах воєнного стану, стимулювання його розвитку, створення сприятливого бізнес</w:t>
      </w:r>
      <w:r>
        <w:rPr>
          <w:sz w:val="28"/>
          <w:szCs w:val="28"/>
          <w:shd w:val="clear" w:color="auto" w:fill="FFFFFF"/>
        </w:rPr>
        <w:t xml:space="preserve"> </w:t>
      </w:r>
      <w:r w:rsidRPr="004404BE">
        <w:rPr>
          <w:sz w:val="28"/>
          <w:szCs w:val="28"/>
          <w:shd w:val="clear" w:color="auto" w:fill="FFFFFF"/>
        </w:rPr>
        <w:t>середовища шляхом консолідації зусиль місцевих органів влади, суб’єктів підприємницької діяльності, громадських організацій, об’єднань підприємців тощо задля покращення розвитку малого та середнього підприємництва</w:t>
      </w:r>
      <w:r>
        <w:rPr>
          <w:sz w:val="28"/>
          <w:szCs w:val="28"/>
          <w:shd w:val="clear" w:color="auto" w:fill="FFFFFF"/>
        </w:rPr>
        <w:t>.</w:t>
      </w:r>
    </w:p>
    <w:p w14:paraId="3F3595F1" w14:textId="77777777" w:rsidR="004404BE" w:rsidRPr="004404BE" w:rsidRDefault="004404BE" w:rsidP="005B3E18">
      <w:pPr>
        <w:ind w:firstLine="540"/>
        <w:jc w:val="both"/>
        <w:rPr>
          <w:sz w:val="28"/>
          <w:szCs w:val="28"/>
          <w:shd w:val="clear" w:color="auto" w:fill="FFFFFF"/>
        </w:rPr>
      </w:pPr>
    </w:p>
    <w:p w14:paraId="7E4298FA" w14:textId="77777777" w:rsidR="005B3E18" w:rsidRPr="004404BE" w:rsidRDefault="005B3E18" w:rsidP="005B3E18">
      <w:pPr>
        <w:numPr>
          <w:ilvl w:val="0"/>
          <w:numId w:val="2"/>
        </w:numPr>
        <w:jc w:val="center"/>
        <w:rPr>
          <w:b/>
          <w:sz w:val="28"/>
          <w:shd w:val="clear" w:color="auto" w:fill="FFFFFF"/>
        </w:rPr>
      </w:pPr>
      <w:r w:rsidRPr="004404BE">
        <w:rPr>
          <w:b/>
          <w:sz w:val="28"/>
          <w:shd w:val="clear" w:color="auto" w:fill="FFFFFF"/>
        </w:rPr>
        <w:t>Основні завдання Програми</w:t>
      </w:r>
    </w:p>
    <w:p w14:paraId="5BF3A894" w14:textId="77777777" w:rsidR="005B3E18" w:rsidRPr="004404BE" w:rsidRDefault="005B3E18" w:rsidP="005B3E18">
      <w:pPr>
        <w:jc w:val="center"/>
        <w:rPr>
          <w:b/>
          <w:sz w:val="28"/>
          <w:shd w:val="clear" w:color="auto" w:fill="FFFFFF"/>
        </w:rPr>
      </w:pPr>
    </w:p>
    <w:p w14:paraId="01582AD9" w14:textId="50865109" w:rsidR="005B3E18" w:rsidRDefault="00BC61C8" w:rsidP="005B3E18">
      <w:pPr>
        <w:ind w:firstLine="709"/>
        <w:jc w:val="both"/>
        <w:rPr>
          <w:bCs/>
          <w:sz w:val="28"/>
          <w:szCs w:val="28"/>
          <w:bdr w:val="none" w:sz="0" w:space="0" w:color="auto" w:frame="1"/>
        </w:rPr>
      </w:pPr>
      <w:r w:rsidRPr="00BC61C8">
        <w:rPr>
          <w:bCs/>
          <w:sz w:val="28"/>
          <w:szCs w:val="28"/>
          <w:bdr w:val="none" w:sz="0" w:space="0" w:color="auto" w:frame="1"/>
        </w:rPr>
        <w:t xml:space="preserve">Розв’язання існуючих проблем малого та середнього підприємництва відбуватиметься за рахунок ефективної координації зусиль органів влади та інституцій, що забезпечують підтримку підприємництва в громаді,  формування механізму діючого партнерства між органами влади й бізнесом, консолідації зусиль органів влади і громадських об`єднань підприємців в питаннях підтримки, захисту прав та інтересів малого та середнього підприємництва, </w:t>
      </w:r>
      <w:r>
        <w:rPr>
          <w:sz w:val="28"/>
          <w:szCs w:val="28"/>
        </w:rPr>
        <w:t xml:space="preserve">створення </w:t>
      </w:r>
      <w:r w:rsidRPr="004404BE">
        <w:rPr>
          <w:sz w:val="28"/>
          <w:szCs w:val="28"/>
        </w:rPr>
        <w:t xml:space="preserve">механізмів фінансової підтримки </w:t>
      </w:r>
      <w:r>
        <w:rPr>
          <w:sz w:val="28"/>
          <w:szCs w:val="28"/>
        </w:rPr>
        <w:t>ветеранського підприємництва</w:t>
      </w:r>
      <w:r w:rsidRPr="00BC61C8">
        <w:rPr>
          <w:bCs/>
          <w:sz w:val="28"/>
          <w:szCs w:val="28"/>
          <w:bdr w:val="none" w:sz="0" w:space="0" w:color="auto" w:frame="1"/>
        </w:rPr>
        <w:t xml:space="preserve"> та залучення міжнародної донорської допомоги, розвитку інфраструктури підтримки малого та середнього підприємництва, розширення системи професійної освіти та підготовки кадрів для сфери підприємництва, створення умов для активізації його інвестиційно</w:t>
      </w:r>
      <w:r>
        <w:rPr>
          <w:bCs/>
          <w:sz w:val="28"/>
          <w:szCs w:val="28"/>
          <w:bdr w:val="none" w:sz="0" w:space="0" w:color="auto" w:frame="1"/>
        </w:rPr>
        <w:t xml:space="preserve">- </w:t>
      </w:r>
      <w:r w:rsidRPr="00BC61C8">
        <w:rPr>
          <w:bCs/>
          <w:sz w:val="28"/>
          <w:szCs w:val="28"/>
          <w:bdr w:val="none" w:sz="0" w:space="0" w:color="auto" w:frame="1"/>
        </w:rPr>
        <w:t>інноваційної діяльності.</w:t>
      </w:r>
    </w:p>
    <w:p w14:paraId="5D16C374" w14:textId="77777777" w:rsidR="00BC61C8" w:rsidRPr="004404BE" w:rsidRDefault="00BC61C8" w:rsidP="005B3E18">
      <w:pPr>
        <w:ind w:firstLine="709"/>
        <w:jc w:val="both"/>
        <w:rPr>
          <w:sz w:val="28"/>
          <w:szCs w:val="28"/>
        </w:rPr>
      </w:pPr>
    </w:p>
    <w:p w14:paraId="2E708267" w14:textId="77777777" w:rsidR="005B3E18" w:rsidRPr="004404BE" w:rsidRDefault="005B3E18" w:rsidP="005B3E18">
      <w:pPr>
        <w:numPr>
          <w:ilvl w:val="0"/>
          <w:numId w:val="2"/>
        </w:numPr>
        <w:jc w:val="center"/>
        <w:rPr>
          <w:b/>
          <w:sz w:val="28"/>
          <w:szCs w:val="28"/>
        </w:rPr>
      </w:pPr>
      <w:r w:rsidRPr="004404BE">
        <w:rPr>
          <w:b/>
          <w:sz w:val="28"/>
          <w:szCs w:val="28"/>
        </w:rPr>
        <w:t xml:space="preserve">Шляхи і засоби вирішення проблеми, обсяги та джерела </w:t>
      </w:r>
      <w:r w:rsidRPr="004404BE">
        <w:rPr>
          <w:b/>
          <w:sz w:val="28"/>
          <w:szCs w:val="28"/>
        </w:rPr>
        <w:br/>
        <w:t>фінансування, строки та етапи виконання Програми</w:t>
      </w:r>
    </w:p>
    <w:p w14:paraId="2D476C68" w14:textId="77777777" w:rsidR="005B3E18" w:rsidRPr="0066724A" w:rsidRDefault="005B3E18" w:rsidP="005B3E18">
      <w:pPr>
        <w:ind w:firstLine="709"/>
        <w:jc w:val="both"/>
        <w:rPr>
          <w:sz w:val="28"/>
          <w:szCs w:val="28"/>
          <w:highlight w:val="yellow"/>
        </w:rPr>
      </w:pPr>
    </w:p>
    <w:p w14:paraId="4EC588E1" w14:textId="6FC15563" w:rsidR="004404BE" w:rsidRPr="004404BE" w:rsidRDefault="005B3E18" w:rsidP="005B3E18">
      <w:pPr>
        <w:ind w:firstLine="567"/>
        <w:jc w:val="both"/>
        <w:rPr>
          <w:color w:val="000000"/>
          <w:sz w:val="28"/>
          <w:szCs w:val="28"/>
        </w:rPr>
      </w:pPr>
      <w:r w:rsidRPr="004404BE">
        <w:rPr>
          <w:sz w:val="28"/>
          <w:szCs w:val="28"/>
        </w:rPr>
        <w:t>Виконання завдань, необхідних для розв’язання вищезазначеної проблеми, передбачається шляхом розроблення заходів дієвої підтримки</w:t>
      </w:r>
      <w:r w:rsidRPr="004404BE">
        <w:rPr>
          <w:color w:val="000000"/>
          <w:sz w:val="28"/>
          <w:szCs w:val="28"/>
        </w:rPr>
        <w:t xml:space="preserve"> </w:t>
      </w:r>
      <w:r w:rsidR="004404BE" w:rsidRPr="004404BE">
        <w:rPr>
          <w:color w:val="000000"/>
          <w:sz w:val="28"/>
          <w:szCs w:val="28"/>
        </w:rPr>
        <w:t>малого та середнього підприємництва шляхом:</w:t>
      </w:r>
    </w:p>
    <w:p w14:paraId="796176E2" w14:textId="77777777" w:rsidR="004404BE" w:rsidRDefault="004404BE" w:rsidP="005B3E18">
      <w:pPr>
        <w:ind w:firstLine="567"/>
        <w:jc w:val="both"/>
        <w:rPr>
          <w:sz w:val="28"/>
          <w:szCs w:val="28"/>
        </w:rPr>
      </w:pPr>
      <w:r w:rsidRPr="004404BE">
        <w:rPr>
          <w:sz w:val="28"/>
          <w:szCs w:val="28"/>
        </w:rPr>
        <w:t xml:space="preserve">- вдосконалення процесу надання адміністративно-дозвільних процедур; </w:t>
      </w:r>
    </w:p>
    <w:p w14:paraId="39BA050D" w14:textId="77777777" w:rsidR="004404BE" w:rsidRDefault="004404BE" w:rsidP="005B3E18">
      <w:pPr>
        <w:ind w:firstLine="567"/>
        <w:jc w:val="both"/>
        <w:rPr>
          <w:sz w:val="28"/>
          <w:szCs w:val="28"/>
        </w:rPr>
      </w:pPr>
      <w:r w:rsidRPr="004404BE">
        <w:rPr>
          <w:sz w:val="28"/>
          <w:szCs w:val="28"/>
        </w:rPr>
        <w:t xml:space="preserve">-інформаційно-аналітичне забезпечення малого та середнього підприємництва; </w:t>
      </w:r>
    </w:p>
    <w:p w14:paraId="01E33905" w14:textId="77777777" w:rsidR="004404BE" w:rsidRDefault="004404BE" w:rsidP="005B3E18">
      <w:pPr>
        <w:ind w:firstLine="567"/>
        <w:jc w:val="both"/>
        <w:rPr>
          <w:sz w:val="28"/>
          <w:szCs w:val="28"/>
        </w:rPr>
      </w:pPr>
      <w:r w:rsidRPr="004404BE">
        <w:rPr>
          <w:sz w:val="28"/>
          <w:szCs w:val="28"/>
        </w:rPr>
        <w:t xml:space="preserve">-фінансова та інвестиційна підтримка малого та середнього підприємництва, ресурсне забезпечення; </w:t>
      </w:r>
    </w:p>
    <w:p w14:paraId="30F6FD84" w14:textId="77777777" w:rsidR="004404BE" w:rsidRDefault="004404BE" w:rsidP="005B3E18">
      <w:pPr>
        <w:ind w:firstLine="567"/>
        <w:jc w:val="both"/>
        <w:rPr>
          <w:sz w:val="28"/>
          <w:szCs w:val="28"/>
        </w:rPr>
      </w:pPr>
      <w:r w:rsidRPr="004404BE">
        <w:rPr>
          <w:sz w:val="28"/>
          <w:szCs w:val="28"/>
        </w:rPr>
        <w:t xml:space="preserve">- підвищення кваліфікаційного рівня та активізація </w:t>
      </w:r>
      <w:proofErr w:type="spellStart"/>
      <w:r w:rsidRPr="004404BE">
        <w:rPr>
          <w:sz w:val="28"/>
          <w:szCs w:val="28"/>
        </w:rPr>
        <w:t>самозайнятості</w:t>
      </w:r>
      <w:proofErr w:type="spellEnd"/>
      <w:r w:rsidRPr="004404BE">
        <w:rPr>
          <w:sz w:val="28"/>
          <w:szCs w:val="28"/>
        </w:rPr>
        <w:t xml:space="preserve"> населення; </w:t>
      </w:r>
    </w:p>
    <w:p w14:paraId="5C02BF0C" w14:textId="77777777" w:rsidR="004404BE" w:rsidRDefault="004404BE" w:rsidP="005B3E18">
      <w:pPr>
        <w:ind w:firstLine="567"/>
        <w:jc w:val="both"/>
        <w:rPr>
          <w:sz w:val="28"/>
          <w:szCs w:val="28"/>
        </w:rPr>
      </w:pPr>
      <w:r w:rsidRPr="004404BE">
        <w:rPr>
          <w:sz w:val="28"/>
          <w:szCs w:val="28"/>
        </w:rPr>
        <w:t xml:space="preserve">-сприяння виходу на нові ринки. </w:t>
      </w:r>
    </w:p>
    <w:p w14:paraId="0B55E54C" w14:textId="77777777" w:rsidR="004404BE" w:rsidRDefault="004404BE" w:rsidP="005B3E18">
      <w:pPr>
        <w:ind w:firstLine="567"/>
        <w:jc w:val="both"/>
        <w:rPr>
          <w:sz w:val="28"/>
          <w:szCs w:val="28"/>
        </w:rPr>
      </w:pPr>
      <w:r w:rsidRPr="004404BE">
        <w:rPr>
          <w:sz w:val="28"/>
          <w:szCs w:val="28"/>
        </w:rPr>
        <w:t>Для досягнення мети передбачається виконання наступних заходів</w:t>
      </w:r>
      <w:r>
        <w:rPr>
          <w:sz w:val="28"/>
          <w:szCs w:val="28"/>
        </w:rPr>
        <w:t>:</w:t>
      </w:r>
    </w:p>
    <w:p w14:paraId="20A707C2" w14:textId="77777777" w:rsidR="004404BE" w:rsidRDefault="004404BE" w:rsidP="005B3E18">
      <w:pPr>
        <w:ind w:firstLine="567"/>
        <w:jc w:val="both"/>
        <w:rPr>
          <w:sz w:val="28"/>
          <w:szCs w:val="28"/>
        </w:rPr>
      </w:pPr>
      <w:r w:rsidRPr="004404BE">
        <w:rPr>
          <w:sz w:val="28"/>
          <w:szCs w:val="28"/>
        </w:rPr>
        <w:t xml:space="preserve">-сприяння розвитку діалогу між бізнесом та владою; </w:t>
      </w:r>
    </w:p>
    <w:p w14:paraId="5A97BF0B" w14:textId="575E8F85" w:rsidR="004404BE" w:rsidRDefault="004404BE" w:rsidP="005B3E18">
      <w:pPr>
        <w:ind w:firstLine="567"/>
        <w:jc w:val="both"/>
        <w:rPr>
          <w:sz w:val="28"/>
          <w:szCs w:val="28"/>
        </w:rPr>
      </w:pPr>
      <w:r w:rsidRPr="004404BE">
        <w:rPr>
          <w:sz w:val="28"/>
          <w:szCs w:val="28"/>
        </w:rPr>
        <w:t>-</w:t>
      </w:r>
      <w:r w:rsidR="003D431E">
        <w:rPr>
          <w:sz w:val="28"/>
          <w:szCs w:val="28"/>
        </w:rPr>
        <w:t xml:space="preserve"> створення і запровадження</w:t>
      </w:r>
      <w:r>
        <w:rPr>
          <w:sz w:val="28"/>
          <w:szCs w:val="28"/>
        </w:rPr>
        <w:t xml:space="preserve"> </w:t>
      </w:r>
      <w:r w:rsidRPr="004404BE">
        <w:rPr>
          <w:sz w:val="28"/>
          <w:szCs w:val="28"/>
        </w:rPr>
        <w:t xml:space="preserve">механізмів фінансової підтримки </w:t>
      </w:r>
      <w:r>
        <w:rPr>
          <w:sz w:val="28"/>
          <w:szCs w:val="28"/>
        </w:rPr>
        <w:t>ветеранського підприємництва</w:t>
      </w:r>
      <w:r w:rsidRPr="004404BE">
        <w:rPr>
          <w:sz w:val="28"/>
          <w:szCs w:val="28"/>
        </w:rPr>
        <w:t xml:space="preserve">; </w:t>
      </w:r>
    </w:p>
    <w:p w14:paraId="40591E94" w14:textId="77777777" w:rsidR="004404BE" w:rsidRDefault="004404BE" w:rsidP="005B3E18">
      <w:pPr>
        <w:ind w:firstLine="567"/>
        <w:jc w:val="both"/>
        <w:rPr>
          <w:sz w:val="28"/>
          <w:szCs w:val="28"/>
        </w:rPr>
      </w:pPr>
      <w:r w:rsidRPr="004404BE">
        <w:rPr>
          <w:sz w:val="28"/>
          <w:szCs w:val="28"/>
        </w:rPr>
        <w:t xml:space="preserve">- посилення ринкових позицій та підтримка місцевих виробників; </w:t>
      </w:r>
    </w:p>
    <w:p w14:paraId="28169F99" w14:textId="54A1D686" w:rsidR="005B3E18" w:rsidRPr="004404BE" w:rsidRDefault="004404BE" w:rsidP="005B3E18">
      <w:pPr>
        <w:ind w:firstLine="567"/>
        <w:jc w:val="both"/>
        <w:rPr>
          <w:sz w:val="28"/>
          <w:szCs w:val="28"/>
        </w:rPr>
      </w:pPr>
      <w:r w:rsidRPr="004404BE">
        <w:rPr>
          <w:sz w:val="28"/>
          <w:szCs w:val="28"/>
        </w:rPr>
        <w:lastRenderedPageBreak/>
        <w:t xml:space="preserve">- активізація </w:t>
      </w:r>
      <w:proofErr w:type="spellStart"/>
      <w:r w:rsidRPr="004404BE">
        <w:rPr>
          <w:sz w:val="28"/>
          <w:szCs w:val="28"/>
        </w:rPr>
        <w:t>самозайнятості</w:t>
      </w:r>
      <w:proofErr w:type="spellEnd"/>
      <w:r w:rsidRPr="004404BE">
        <w:rPr>
          <w:sz w:val="28"/>
          <w:szCs w:val="28"/>
        </w:rPr>
        <w:t xml:space="preserve"> населення, стимулювання створення нових робочих місць</w:t>
      </w:r>
      <w:r>
        <w:rPr>
          <w:sz w:val="28"/>
          <w:szCs w:val="28"/>
        </w:rPr>
        <w:t>.</w:t>
      </w:r>
    </w:p>
    <w:p w14:paraId="79455DF4" w14:textId="7ED9FDAF" w:rsidR="005B3E18" w:rsidRPr="004404BE" w:rsidRDefault="005B3E18" w:rsidP="004404BE">
      <w:pPr>
        <w:pStyle w:val="rvps2"/>
        <w:spacing w:before="0" w:beforeAutospacing="0" w:after="0" w:afterAutospacing="0"/>
        <w:ind w:firstLine="514"/>
        <w:jc w:val="both"/>
        <w:rPr>
          <w:sz w:val="28"/>
          <w:szCs w:val="28"/>
        </w:rPr>
      </w:pPr>
      <w:r w:rsidRPr="004404BE">
        <w:rPr>
          <w:sz w:val="28"/>
          <w:szCs w:val="28"/>
        </w:rPr>
        <w:t xml:space="preserve">Джерелами фінансування Програми є кошти </w:t>
      </w:r>
      <w:r w:rsidR="00DB6794" w:rsidRPr="004404BE">
        <w:rPr>
          <w:sz w:val="28"/>
          <w:szCs w:val="28"/>
        </w:rPr>
        <w:t>селищного</w:t>
      </w:r>
      <w:r w:rsidRPr="004404BE">
        <w:rPr>
          <w:sz w:val="28"/>
          <w:szCs w:val="28"/>
        </w:rPr>
        <w:t xml:space="preserve"> бюджету в межах його фінансових можливостей, а також інших джерел, не заборонених чинним законодавством</w:t>
      </w:r>
      <w:r w:rsidR="00BE5E33" w:rsidRPr="004404BE">
        <w:rPr>
          <w:sz w:val="28"/>
          <w:szCs w:val="28"/>
        </w:rPr>
        <w:t xml:space="preserve"> України</w:t>
      </w:r>
      <w:r w:rsidRPr="004404BE">
        <w:rPr>
          <w:sz w:val="28"/>
          <w:szCs w:val="28"/>
        </w:rPr>
        <w:t>.</w:t>
      </w:r>
    </w:p>
    <w:p w14:paraId="75325F4F" w14:textId="77777777" w:rsidR="005B3E18" w:rsidRPr="004404BE" w:rsidRDefault="005B3E18" w:rsidP="004404BE">
      <w:pPr>
        <w:pStyle w:val="rvps2"/>
        <w:spacing w:before="0" w:beforeAutospacing="0" w:after="0" w:afterAutospacing="0"/>
        <w:ind w:firstLine="514"/>
        <w:jc w:val="both"/>
        <w:rPr>
          <w:sz w:val="28"/>
          <w:szCs w:val="28"/>
        </w:rPr>
      </w:pPr>
      <w:bookmarkStart w:id="6" w:name="n178"/>
      <w:bookmarkEnd w:id="6"/>
      <w:r w:rsidRPr="004404BE">
        <w:rPr>
          <w:sz w:val="28"/>
          <w:szCs w:val="28"/>
        </w:rPr>
        <w:t>Забезпечення реалізації Програми здійснюватиметься із залученням  фінансової та технічної допомоги від міжнародних організацій, а також іноземних країн. Технічна допомога може бути залучена у формі експертної допомоги, необхідних матеріальних ресурсів або коштів, виділених на цільові потреби.</w:t>
      </w:r>
    </w:p>
    <w:p w14:paraId="287F5BB4" w14:textId="09E2B064" w:rsidR="005B3E18" w:rsidRPr="004404BE" w:rsidRDefault="005B3E18" w:rsidP="004404BE">
      <w:pPr>
        <w:pStyle w:val="rvps2"/>
        <w:spacing w:before="0" w:beforeAutospacing="0" w:after="0" w:afterAutospacing="0"/>
        <w:ind w:firstLine="514"/>
        <w:jc w:val="both"/>
        <w:rPr>
          <w:sz w:val="28"/>
          <w:szCs w:val="28"/>
        </w:rPr>
      </w:pPr>
      <w:bookmarkStart w:id="7" w:name="n179"/>
      <w:bookmarkEnd w:id="7"/>
      <w:r w:rsidRPr="004404BE">
        <w:rPr>
          <w:sz w:val="28"/>
          <w:szCs w:val="28"/>
        </w:rPr>
        <w:t xml:space="preserve">Обсяг видатків, необхідних для реалізації Програми, визначається щороку під час складання </w:t>
      </w:r>
      <w:proofErr w:type="spellStart"/>
      <w:r w:rsidRPr="004404BE">
        <w:rPr>
          <w:sz w:val="28"/>
          <w:szCs w:val="28"/>
        </w:rPr>
        <w:t>проєктів</w:t>
      </w:r>
      <w:proofErr w:type="spellEnd"/>
      <w:r w:rsidRPr="004404BE">
        <w:rPr>
          <w:sz w:val="28"/>
          <w:szCs w:val="28"/>
        </w:rPr>
        <w:t xml:space="preserve"> </w:t>
      </w:r>
      <w:r w:rsidR="00DB6794" w:rsidRPr="004404BE">
        <w:rPr>
          <w:sz w:val="28"/>
          <w:szCs w:val="28"/>
        </w:rPr>
        <w:t>селищного</w:t>
      </w:r>
      <w:r w:rsidRPr="004404BE">
        <w:rPr>
          <w:sz w:val="28"/>
          <w:szCs w:val="28"/>
        </w:rPr>
        <w:t xml:space="preserve"> бюджету на відповідний рік</w:t>
      </w:r>
      <w:r w:rsidR="00DB6794" w:rsidRPr="004404BE">
        <w:rPr>
          <w:sz w:val="28"/>
          <w:szCs w:val="28"/>
        </w:rPr>
        <w:t>.</w:t>
      </w:r>
      <w:r w:rsidRPr="004404BE">
        <w:rPr>
          <w:sz w:val="28"/>
          <w:szCs w:val="28"/>
        </w:rPr>
        <w:t xml:space="preserve"> </w:t>
      </w:r>
    </w:p>
    <w:p w14:paraId="38EDC190" w14:textId="648E8932" w:rsidR="005B3E18" w:rsidRPr="004404BE" w:rsidRDefault="005B3E18" w:rsidP="004404BE">
      <w:pPr>
        <w:ind w:firstLine="567"/>
        <w:jc w:val="both"/>
        <w:rPr>
          <w:sz w:val="28"/>
          <w:szCs w:val="28"/>
        </w:rPr>
      </w:pPr>
      <w:bookmarkStart w:id="8" w:name="n180"/>
      <w:bookmarkEnd w:id="8"/>
      <w:r w:rsidRPr="004404BE">
        <w:rPr>
          <w:sz w:val="28"/>
          <w:szCs w:val="28"/>
        </w:rPr>
        <w:t xml:space="preserve">Програму необхідно реалізувати за </w:t>
      </w:r>
      <w:r w:rsidR="004404BE">
        <w:rPr>
          <w:sz w:val="28"/>
          <w:szCs w:val="28"/>
        </w:rPr>
        <w:t>3</w:t>
      </w:r>
      <w:r w:rsidRPr="004404BE">
        <w:rPr>
          <w:sz w:val="28"/>
          <w:szCs w:val="28"/>
        </w:rPr>
        <w:t xml:space="preserve"> рок</w:t>
      </w:r>
      <w:r w:rsidR="004D56B9" w:rsidRPr="004404BE">
        <w:rPr>
          <w:sz w:val="28"/>
          <w:szCs w:val="28"/>
        </w:rPr>
        <w:t>и</w:t>
      </w:r>
      <w:r w:rsidRPr="004404BE">
        <w:rPr>
          <w:sz w:val="28"/>
          <w:szCs w:val="28"/>
        </w:rPr>
        <w:t>, у період з 202</w:t>
      </w:r>
      <w:r w:rsidR="004404BE">
        <w:rPr>
          <w:sz w:val="28"/>
          <w:szCs w:val="28"/>
        </w:rPr>
        <w:t>5</w:t>
      </w:r>
      <w:r w:rsidRPr="004404BE">
        <w:rPr>
          <w:sz w:val="28"/>
          <w:szCs w:val="28"/>
        </w:rPr>
        <w:t xml:space="preserve"> року по 202</w:t>
      </w:r>
      <w:r w:rsidR="00DB6794" w:rsidRPr="004404BE">
        <w:rPr>
          <w:sz w:val="28"/>
          <w:szCs w:val="28"/>
        </w:rPr>
        <w:t>7</w:t>
      </w:r>
      <w:r w:rsidRPr="004404BE">
        <w:rPr>
          <w:sz w:val="28"/>
          <w:szCs w:val="28"/>
        </w:rPr>
        <w:t xml:space="preserve"> рік включно. Етапність виконання Програми визначається </w:t>
      </w:r>
      <w:proofErr w:type="spellStart"/>
      <w:r w:rsidR="009A78EE" w:rsidRPr="004404BE">
        <w:rPr>
          <w:sz w:val="28"/>
          <w:szCs w:val="28"/>
        </w:rPr>
        <w:t>Магдалинівсько</w:t>
      </w:r>
      <w:r w:rsidR="004D56B9" w:rsidRPr="004404BE">
        <w:rPr>
          <w:sz w:val="28"/>
          <w:szCs w:val="28"/>
        </w:rPr>
        <w:t>ю</w:t>
      </w:r>
      <w:proofErr w:type="spellEnd"/>
      <w:r w:rsidR="009A78EE" w:rsidRPr="004404BE">
        <w:rPr>
          <w:sz w:val="28"/>
          <w:szCs w:val="28"/>
        </w:rPr>
        <w:t xml:space="preserve"> селищно</w:t>
      </w:r>
      <w:r w:rsidR="004D56B9" w:rsidRPr="004404BE">
        <w:rPr>
          <w:sz w:val="28"/>
          <w:szCs w:val="28"/>
        </w:rPr>
        <w:t>ю</w:t>
      </w:r>
      <w:r w:rsidR="009A78EE" w:rsidRPr="004404BE">
        <w:rPr>
          <w:sz w:val="28"/>
          <w:szCs w:val="28"/>
        </w:rPr>
        <w:t xml:space="preserve"> рад</w:t>
      </w:r>
      <w:r w:rsidR="004D56B9" w:rsidRPr="004404BE">
        <w:rPr>
          <w:sz w:val="28"/>
          <w:szCs w:val="28"/>
        </w:rPr>
        <w:t>ою</w:t>
      </w:r>
      <w:r w:rsidR="009A78EE" w:rsidRPr="004404BE">
        <w:rPr>
          <w:sz w:val="28"/>
          <w:szCs w:val="28"/>
        </w:rPr>
        <w:t>.</w:t>
      </w:r>
    </w:p>
    <w:p w14:paraId="14277B7F" w14:textId="77777777" w:rsidR="005B3E18" w:rsidRPr="0066724A" w:rsidRDefault="005B3E18" w:rsidP="005B3E18">
      <w:pPr>
        <w:jc w:val="center"/>
        <w:rPr>
          <w:b/>
          <w:sz w:val="28"/>
          <w:szCs w:val="28"/>
          <w:highlight w:val="yellow"/>
        </w:rPr>
      </w:pPr>
    </w:p>
    <w:p w14:paraId="49B963DE" w14:textId="77777777" w:rsidR="005B3E18" w:rsidRPr="004404BE" w:rsidRDefault="005B3E18" w:rsidP="005B3E18">
      <w:pPr>
        <w:numPr>
          <w:ilvl w:val="0"/>
          <w:numId w:val="2"/>
        </w:numPr>
        <w:jc w:val="center"/>
        <w:rPr>
          <w:b/>
          <w:sz w:val="28"/>
          <w:szCs w:val="28"/>
        </w:rPr>
      </w:pPr>
      <w:r w:rsidRPr="004404BE">
        <w:rPr>
          <w:b/>
          <w:sz w:val="28"/>
          <w:szCs w:val="28"/>
        </w:rPr>
        <w:t>Ключові показники результативності Програми</w:t>
      </w:r>
    </w:p>
    <w:p w14:paraId="68392658" w14:textId="77777777" w:rsidR="005B3E18" w:rsidRPr="004404BE" w:rsidRDefault="005B3E18" w:rsidP="005B3E18">
      <w:pPr>
        <w:ind w:firstLine="567"/>
        <w:jc w:val="center"/>
        <w:rPr>
          <w:b/>
          <w:sz w:val="28"/>
          <w:szCs w:val="28"/>
        </w:rPr>
      </w:pPr>
    </w:p>
    <w:p w14:paraId="260854BC" w14:textId="27399BA8" w:rsidR="00BC61C8" w:rsidRDefault="00BC61C8" w:rsidP="00BC61C8">
      <w:pPr>
        <w:ind w:firstLine="708"/>
        <w:jc w:val="both"/>
        <w:rPr>
          <w:sz w:val="28"/>
          <w:szCs w:val="28"/>
          <w:lang w:eastAsia="uk-UA"/>
        </w:rPr>
      </w:pPr>
      <w:r w:rsidRPr="00BC61C8">
        <w:rPr>
          <w:sz w:val="28"/>
          <w:szCs w:val="28"/>
          <w:lang w:eastAsia="uk-UA"/>
        </w:rPr>
        <w:t xml:space="preserve">Ключовими </w:t>
      </w:r>
      <w:r>
        <w:rPr>
          <w:sz w:val="28"/>
          <w:szCs w:val="28"/>
          <w:lang w:eastAsia="uk-UA"/>
        </w:rPr>
        <w:t xml:space="preserve">кількісними </w:t>
      </w:r>
      <w:r w:rsidRPr="00BC61C8">
        <w:rPr>
          <w:sz w:val="28"/>
          <w:szCs w:val="28"/>
          <w:lang w:eastAsia="uk-UA"/>
        </w:rPr>
        <w:t>показниками</w:t>
      </w:r>
      <w:r>
        <w:rPr>
          <w:sz w:val="28"/>
          <w:szCs w:val="28"/>
          <w:lang w:eastAsia="uk-UA"/>
        </w:rPr>
        <w:t xml:space="preserve"> результативності Програми стануть:</w:t>
      </w:r>
    </w:p>
    <w:p w14:paraId="7BE0A235" w14:textId="48777D03" w:rsidR="00BC61C8" w:rsidRDefault="00BC61C8" w:rsidP="001C3CAF">
      <w:pPr>
        <w:pStyle w:val="a7"/>
        <w:numPr>
          <w:ilvl w:val="0"/>
          <w:numId w:val="6"/>
        </w:numPr>
        <w:ind w:left="0" w:firstLine="709"/>
        <w:jc w:val="both"/>
        <w:rPr>
          <w:sz w:val="28"/>
          <w:szCs w:val="28"/>
          <w:lang w:eastAsia="uk-UA"/>
        </w:rPr>
      </w:pPr>
      <w:r>
        <w:rPr>
          <w:sz w:val="28"/>
          <w:szCs w:val="28"/>
          <w:lang w:eastAsia="uk-UA"/>
        </w:rPr>
        <w:t>кількість діючих малих підприємств</w:t>
      </w:r>
      <w:r w:rsidR="001C3CAF">
        <w:rPr>
          <w:sz w:val="28"/>
          <w:szCs w:val="28"/>
          <w:lang w:eastAsia="uk-UA"/>
        </w:rPr>
        <w:t>, од.</w:t>
      </w:r>
      <w:r>
        <w:rPr>
          <w:sz w:val="28"/>
          <w:szCs w:val="28"/>
          <w:lang w:eastAsia="uk-UA"/>
        </w:rPr>
        <w:t>;</w:t>
      </w:r>
    </w:p>
    <w:p w14:paraId="4CA7C746" w14:textId="278F843C" w:rsidR="00BC61C8" w:rsidRDefault="00BC61C8" w:rsidP="001C3CAF">
      <w:pPr>
        <w:pStyle w:val="a7"/>
        <w:numPr>
          <w:ilvl w:val="0"/>
          <w:numId w:val="6"/>
        </w:numPr>
        <w:ind w:left="0" w:firstLine="709"/>
        <w:jc w:val="both"/>
        <w:rPr>
          <w:sz w:val="28"/>
          <w:szCs w:val="28"/>
          <w:lang w:eastAsia="uk-UA"/>
        </w:rPr>
      </w:pPr>
      <w:r>
        <w:rPr>
          <w:sz w:val="28"/>
          <w:szCs w:val="28"/>
          <w:lang w:eastAsia="uk-UA"/>
        </w:rPr>
        <w:t>кількість найманих працівників на малих підприємствах</w:t>
      </w:r>
      <w:r w:rsidR="001C3CAF">
        <w:rPr>
          <w:sz w:val="28"/>
          <w:szCs w:val="28"/>
          <w:lang w:eastAsia="uk-UA"/>
        </w:rPr>
        <w:t>, осіб</w:t>
      </w:r>
      <w:r>
        <w:rPr>
          <w:sz w:val="28"/>
          <w:szCs w:val="28"/>
          <w:lang w:eastAsia="uk-UA"/>
        </w:rPr>
        <w:t>;</w:t>
      </w:r>
    </w:p>
    <w:p w14:paraId="10E0537C" w14:textId="62E3983F" w:rsidR="00BC61C8" w:rsidRDefault="001C3CAF" w:rsidP="001C3CAF">
      <w:pPr>
        <w:pStyle w:val="a7"/>
        <w:numPr>
          <w:ilvl w:val="0"/>
          <w:numId w:val="6"/>
        </w:numPr>
        <w:ind w:left="0" w:firstLine="709"/>
        <w:jc w:val="both"/>
        <w:rPr>
          <w:sz w:val="28"/>
          <w:szCs w:val="28"/>
          <w:lang w:eastAsia="uk-UA"/>
        </w:rPr>
      </w:pPr>
      <w:r>
        <w:rPr>
          <w:sz w:val="28"/>
          <w:szCs w:val="28"/>
          <w:lang w:eastAsia="uk-UA"/>
        </w:rPr>
        <w:t>кількість середніх підприємств, од.;</w:t>
      </w:r>
    </w:p>
    <w:p w14:paraId="3ED5C3A0" w14:textId="62D8CE01" w:rsidR="001C3CAF" w:rsidRDefault="001C3CAF" w:rsidP="001C3CAF">
      <w:pPr>
        <w:pStyle w:val="a7"/>
        <w:numPr>
          <w:ilvl w:val="0"/>
          <w:numId w:val="6"/>
        </w:numPr>
        <w:ind w:left="0" w:firstLine="709"/>
        <w:jc w:val="both"/>
        <w:rPr>
          <w:sz w:val="28"/>
          <w:szCs w:val="28"/>
          <w:lang w:eastAsia="uk-UA"/>
        </w:rPr>
      </w:pPr>
      <w:r>
        <w:rPr>
          <w:sz w:val="28"/>
          <w:szCs w:val="28"/>
          <w:lang w:eastAsia="uk-UA"/>
        </w:rPr>
        <w:t>кількість найманих працівників на середніх підприємствах, осіб;</w:t>
      </w:r>
    </w:p>
    <w:p w14:paraId="6D00FD0C" w14:textId="59C835F5" w:rsidR="001C3CAF" w:rsidRDefault="001C3CAF" w:rsidP="001C3CAF">
      <w:pPr>
        <w:pStyle w:val="a7"/>
        <w:numPr>
          <w:ilvl w:val="0"/>
          <w:numId w:val="6"/>
        </w:numPr>
        <w:ind w:left="0" w:firstLine="709"/>
        <w:jc w:val="both"/>
        <w:rPr>
          <w:sz w:val="28"/>
          <w:szCs w:val="28"/>
          <w:lang w:eastAsia="uk-UA"/>
        </w:rPr>
      </w:pPr>
      <w:r>
        <w:rPr>
          <w:sz w:val="28"/>
          <w:szCs w:val="28"/>
          <w:lang w:eastAsia="uk-UA"/>
        </w:rPr>
        <w:t>кількість суб’єктів підприємницької діяльності – фізичних осіб, осіб;</w:t>
      </w:r>
    </w:p>
    <w:p w14:paraId="34142CC6" w14:textId="2F988B01" w:rsidR="001C3CAF" w:rsidRDefault="001C3CAF" w:rsidP="001C3CAF">
      <w:pPr>
        <w:pStyle w:val="a7"/>
        <w:numPr>
          <w:ilvl w:val="0"/>
          <w:numId w:val="6"/>
        </w:numPr>
        <w:ind w:left="0" w:firstLine="709"/>
        <w:jc w:val="both"/>
        <w:rPr>
          <w:sz w:val="28"/>
          <w:szCs w:val="28"/>
          <w:lang w:eastAsia="uk-UA"/>
        </w:rPr>
      </w:pPr>
      <w:r>
        <w:rPr>
          <w:sz w:val="28"/>
          <w:szCs w:val="28"/>
          <w:lang w:eastAsia="uk-UA"/>
        </w:rPr>
        <w:t>кількість суб’єктів ветеранської підприємницької діяльності, од.;</w:t>
      </w:r>
    </w:p>
    <w:p w14:paraId="0B40CCF6" w14:textId="368AD1A0" w:rsidR="001C3CAF" w:rsidRDefault="001C3CAF" w:rsidP="001C3CAF">
      <w:pPr>
        <w:pStyle w:val="a7"/>
        <w:numPr>
          <w:ilvl w:val="0"/>
          <w:numId w:val="6"/>
        </w:numPr>
        <w:ind w:left="0" w:firstLine="709"/>
        <w:jc w:val="both"/>
        <w:rPr>
          <w:sz w:val="28"/>
          <w:szCs w:val="28"/>
          <w:lang w:eastAsia="uk-UA"/>
        </w:rPr>
      </w:pPr>
      <w:r>
        <w:rPr>
          <w:sz w:val="28"/>
          <w:szCs w:val="28"/>
          <w:lang w:eastAsia="uk-UA"/>
        </w:rPr>
        <w:t>к</w:t>
      </w:r>
      <w:r w:rsidRPr="001C3CAF">
        <w:rPr>
          <w:sz w:val="28"/>
          <w:szCs w:val="28"/>
          <w:lang w:eastAsia="uk-UA"/>
        </w:rPr>
        <w:t>ількість проведених семінарів, тренінгів, конкурсів, круглих столів для суб’єктів малого та середнього підприємництва</w:t>
      </w:r>
      <w:r>
        <w:rPr>
          <w:sz w:val="28"/>
          <w:szCs w:val="28"/>
          <w:lang w:eastAsia="uk-UA"/>
        </w:rPr>
        <w:t xml:space="preserve">, у </w:t>
      </w:r>
      <w:proofErr w:type="spellStart"/>
      <w:r>
        <w:rPr>
          <w:sz w:val="28"/>
          <w:szCs w:val="28"/>
          <w:lang w:eastAsia="uk-UA"/>
        </w:rPr>
        <w:t>т.ч</w:t>
      </w:r>
      <w:proofErr w:type="spellEnd"/>
      <w:r>
        <w:rPr>
          <w:sz w:val="28"/>
          <w:szCs w:val="28"/>
          <w:lang w:eastAsia="uk-UA"/>
        </w:rPr>
        <w:t>. ветеранського;</w:t>
      </w:r>
    </w:p>
    <w:p w14:paraId="2C57FF1A" w14:textId="21359160" w:rsidR="001C3CAF" w:rsidRDefault="001C3CAF" w:rsidP="001C3CAF">
      <w:pPr>
        <w:pStyle w:val="a7"/>
        <w:numPr>
          <w:ilvl w:val="0"/>
          <w:numId w:val="6"/>
        </w:numPr>
        <w:ind w:left="0" w:firstLine="709"/>
        <w:jc w:val="both"/>
        <w:rPr>
          <w:sz w:val="28"/>
          <w:szCs w:val="28"/>
          <w:lang w:eastAsia="uk-UA"/>
        </w:rPr>
      </w:pPr>
      <w:r>
        <w:rPr>
          <w:sz w:val="28"/>
          <w:szCs w:val="28"/>
          <w:lang w:eastAsia="uk-UA"/>
        </w:rPr>
        <w:t>се</w:t>
      </w:r>
      <w:r w:rsidRPr="001C3CAF">
        <w:rPr>
          <w:sz w:val="28"/>
          <w:szCs w:val="28"/>
          <w:lang w:eastAsia="uk-UA"/>
        </w:rPr>
        <w:t>редній обсяг фінансової підтримки одному суб’єкту підприємництва</w:t>
      </w:r>
      <w:r>
        <w:rPr>
          <w:sz w:val="28"/>
          <w:szCs w:val="28"/>
          <w:lang w:eastAsia="uk-UA"/>
        </w:rPr>
        <w:t xml:space="preserve">, </w:t>
      </w:r>
      <w:proofErr w:type="spellStart"/>
      <w:r>
        <w:rPr>
          <w:sz w:val="28"/>
          <w:szCs w:val="28"/>
          <w:lang w:eastAsia="uk-UA"/>
        </w:rPr>
        <w:t>тис.грн</w:t>
      </w:r>
      <w:proofErr w:type="spellEnd"/>
      <w:r>
        <w:rPr>
          <w:sz w:val="28"/>
          <w:szCs w:val="28"/>
          <w:lang w:eastAsia="uk-UA"/>
        </w:rPr>
        <w:t>.;</w:t>
      </w:r>
    </w:p>
    <w:p w14:paraId="6F8B8E2A" w14:textId="77053C09" w:rsidR="001C3CAF" w:rsidRDefault="001C3CAF" w:rsidP="001C3CAF">
      <w:pPr>
        <w:pStyle w:val="a7"/>
        <w:numPr>
          <w:ilvl w:val="0"/>
          <w:numId w:val="6"/>
        </w:numPr>
        <w:ind w:left="0" w:firstLine="709"/>
        <w:jc w:val="both"/>
        <w:rPr>
          <w:sz w:val="28"/>
          <w:szCs w:val="28"/>
          <w:lang w:eastAsia="uk-UA"/>
        </w:rPr>
      </w:pPr>
      <w:r>
        <w:rPr>
          <w:sz w:val="28"/>
          <w:szCs w:val="28"/>
          <w:lang w:eastAsia="uk-UA"/>
        </w:rPr>
        <w:t>п</w:t>
      </w:r>
      <w:r w:rsidRPr="001C3CAF">
        <w:rPr>
          <w:sz w:val="28"/>
          <w:szCs w:val="28"/>
          <w:lang w:eastAsia="uk-UA"/>
        </w:rPr>
        <w:t>итома вага надходжень до бюджету громади від діяльності малого та середнього підприємництва</w:t>
      </w:r>
      <w:r>
        <w:rPr>
          <w:sz w:val="28"/>
          <w:szCs w:val="28"/>
          <w:lang w:eastAsia="uk-UA"/>
        </w:rPr>
        <w:t>, %.</w:t>
      </w:r>
    </w:p>
    <w:p w14:paraId="1EDD2C84" w14:textId="77777777" w:rsidR="00A60C2A" w:rsidRPr="001C3CAF" w:rsidRDefault="00A60C2A" w:rsidP="001C3CAF">
      <w:pPr>
        <w:pStyle w:val="a7"/>
        <w:numPr>
          <w:ilvl w:val="0"/>
          <w:numId w:val="6"/>
        </w:numPr>
        <w:ind w:left="0" w:firstLine="709"/>
        <w:jc w:val="both"/>
        <w:rPr>
          <w:sz w:val="28"/>
          <w:szCs w:val="28"/>
          <w:lang w:eastAsia="uk-UA"/>
        </w:rPr>
      </w:pPr>
    </w:p>
    <w:p w14:paraId="4092DEC5" w14:textId="77777777" w:rsidR="005B3E18" w:rsidRPr="00BC61C8" w:rsidRDefault="005B3E18" w:rsidP="005B3E18">
      <w:pPr>
        <w:numPr>
          <w:ilvl w:val="0"/>
          <w:numId w:val="2"/>
        </w:numPr>
        <w:jc w:val="center"/>
        <w:rPr>
          <w:b/>
          <w:sz w:val="28"/>
          <w:szCs w:val="28"/>
        </w:rPr>
      </w:pPr>
      <w:r w:rsidRPr="00BC61C8">
        <w:rPr>
          <w:b/>
          <w:sz w:val="28"/>
          <w:szCs w:val="28"/>
        </w:rPr>
        <w:t>Очікувані результати від реалізації Програми</w:t>
      </w:r>
    </w:p>
    <w:p w14:paraId="5D78F0B9" w14:textId="77777777" w:rsidR="005B3E18" w:rsidRPr="0066724A" w:rsidRDefault="005B3E18" w:rsidP="005B3E18">
      <w:pPr>
        <w:ind w:firstLine="540"/>
        <w:jc w:val="center"/>
        <w:rPr>
          <w:b/>
          <w:bCs/>
          <w:sz w:val="28"/>
          <w:szCs w:val="28"/>
          <w:highlight w:val="yellow"/>
          <w:lang w:eastAsia="uk-UA"/>
        </w:rPr>
      </w:pPr>
    </w:p>
    <w:p w14:paraId="75F756D9" w14:textId="77777777" w:rsidR="00BC61C8" w:rsidRDefault="00BC61C8" w:rsidP="00BC61C8">
      <w:pPr>
        <w:ind w:firstLine="709"/>
        <w:jc w:val="both"/>
        <w:rPr>
          <w:sz w:val="28"/>
          <w:szCs w:val="28"/>
          <w:shd w:val="clear" w:color="auto" w:fill="FFFFFF"/>
        </w:rPr>
      </w:pPr>
      <w:bookmarkStart w:id="9" w:name="n166"/>
      <w:bookmarkStart w:id="10" w:name="n171"/>
      <w:bookmarkEnd w:id="9"/>
      <w:bookmarkEnd w:id="10"/>
      <w:r w:rsidRPr="00BC61C8">
        <w:rPr>
          <w:sz w:val="28"/>
          <w:szCs w:val="28"/>
          <w:shd w:val="clear" w:color="auto" w:fill="FFFFFF"/>
        </w:rPr>
        <w:t xml:space="preserve">Провадження </w:t>
      </w:r>
      <w:r>
        <w:rPr>
          <w:sz w:val="28"/>
          <w:szCs w:val="28"/>
          <w:shd w:val="clear" w:color="auto" w:fill="FFFFFF"/>
        </w:rPr>
        <w:t>Програми</w:t>
      </w:r>
      <w:r w:rsidRPr="00BC61C8">
        <w:rPr>
          <w:sz w:val="28"/>
          <w:szCs w:val="28"/>
          <w:shd w:val="clear" w:color="auto" w:fill="FFFFFF"/>
        </w:rPr>
        <w:t xml:space="preserve"> підтримки малого і середнього підприємництва сприятиме зміцненню його потенціалу і зростанню його ролі в економіці громади. Розвиток малого і середнього підприємництва дозволить підвищити його соціальну значимість шляхом створення нових робочих місць, збільшення рівня працевлаштування незайнятого населення, наповнення місцевого бюджету, насичення товарних ринків високоякісною вітчизняною продукцією. </w:t>
      </w:r>
    </w:p>
    <w:p w14:paraId="2CCBCBF4" w14:textId="77777777" w:rsidR="00BC61C8" w:rsidRDefault="00BC61C8" w:rsidP="00BC61C8">
      <w:pPr>
        <w:ind w:firstLine="708"/>
        <w:jc w:val="both"/>
        <w:rPr>
          <w:sz w:val="28"/>
          <w:szCs w:val="28"/>
          <w:shd w:val="clear" w:color="auto" w:fill="FFFFFF"/>
        </w:rPr>
      </w:pPr>
      <w:r w:rsidRPr="00BC61C8">
        <w:rPr>
          <w:sz w:val="28"/>
          <w:szCs w:val="28"/>
          <w:shd w:val="clear" w:color="auto" w:fill="FFFFFF"/>
        </w:rPr>
        <w:t xml:space="preserve">Очікується, що реалізація заходів Програми дозволить досягнути протягом трьох років таких показників: </w:t>
      </w:r>
    </w:p>
    <w:p w14:paraId="215C12B4" w14:textId="77777777" w:rsidR="00BC61C8" w:rsidRDefault="00BC61C8" w:rsidP="00BC61C8">
      <w:pPr>
        <w:ind w:firstLine="708"/>
        <w:jc w:val="both"/>
        <w:rPr>
          <w:sz w:val="28"/>
          <w:szCs w:val="28"/>
          <w:shd w:val="clear" w:color="auto" w:fill="FFFFFF"/>
        </w:rPr>
      </w:pPr>
      <w:r w:rsidRPr="00BC61C8">
        <w:rPr>
          <w:sz w:val="28"/>
          <w:szCs w:val="28"/>
          <w:shd w:val="clear" w:color="auto" w:fill="FFFFFF"/>
        </w:rPr>
        <w:t>- стабілізацію чисельності малих та середніх підприємств</w:t>
      </w:r>
      <w:r>
        <w:rPr>
          <w:sz w:val="28"/>
          <w:szCs w:val="28"/>
          <w:shd w:val="clear" w:color="auto" w:fill="FFFFFF"/>
        </w:rPr>
        <w:t xml:space="preserve">, у </w:t>
      </w:r>
      <w:proofErr w:type="spellStart"/>
      <w:r>
        <w:rPr>
          <w:sz w:val="28"/>
          <w:szCs w:val="28"/>
          <w:shd w:val="clear" w:color="auto" w:fill="FFFFFF"/>
        </w:rPr>
        <w:t>т.ч</w:t>
      </w:r>
      <w:proofErr w:type="spellEnd"/>
      <w:r>
        <w:rPr>
          <w:sz w:val="28"/>
          <w:szCs w:val="28"/>
          <w:shd w:val="clear" w:color="auto" w:fill="FFFFFF"/>
        </w:rPr>
        <w:t>. ветеранського підприємництва</w:t>
      </w:r>
      <w:r w:rsidRPr="00BC61C8">
        <w:rPr>
          <w:sz w:val="28"/>
          <w:szCs w:val="28"/>
          <w:shd w:val="clear" w:color="auto" w:fill="FFFFFF"/>
        </w:rPr>
        <w:t xml:space="preserve">; </w:t>
      </w:r>
    </w:p>
    <w:p w14:paraId="64464CAB" w14:textId="77777777" w:rsidR="00BC61C8" w:rsidRDefault="00BC61C8" w:rsidP="00BC61C8">
      <w:pPr>
        <w:ind w:firstLine="708"/>
        <w:jc w:val="both"/>
        <w:rPr>
          <w:sz w:val="28"/>
          <w:szCs w:val="28"/>
          <w:shd w:val="clear" w:color="auto" w:fill="FFFFFF"/>
        </w:rPr>
      </w:pPr>
      <w:r w:rsidRPr="00BC61C8">
        <w:rPr>
          <w:sz w:val="28"/>
          <w:szCs w:val="28"/>
          <w:shd w:val="clear" w:color="auto" w:fill="FFFFFF"/>
        </w:rPr>
        <w:lastRenderedPageBreak/>
        <w:t xml:space="preserve">- недопущення різкого зниження чисельності працівників на малих та середніх підприємствах; </w:t>
      </w:r>
    </w:p>
    <w:p w14:paraId="77F82EAF" w14:textId="77777777" w:rsidR="00BC61C8" w:rsidRDefault="00BC61C8" w:rsidP="00BC61C8">
      <w:pPr>
        <w:ind w:firstLine="708"/>
        <w:jc w:val="both"/>
        <w:rPr>
          <w:sz w:val="28"/>
          <w:szCs w:val="28"/>
          <w:shd w:val="clear" w:color="auto" w:fill="FFFFFF"/>
        </w:rPr>
      </w:pPr>
      <w:r w:rsidRPr="00BC61C8">
        <w:rPr>
          <w:sz w:val="28"/>
          <w:szCs w:val="28"/>
          <w:shd w:val="clear" w:color="auto" w:fill="FFFFFF"/>
        </w:rPr>
        <w:t>- зростання загальної кількості підприємців-фізичних осіб.</w:t>
      </w:r>
    </w:p>
    <w:p w14:paraId="0C037AD6" w14:textId="77777777" w:rsidR="005B3E18" w:rsidRDefault="005B3E18" w:rsidP="005B3E18">
      <w:pPr>
        <w:jc w:val="center"/>
        <w:rPr>
          <w:b/>
          <w:sz w:val="28"/>
          <w:szCs w:val="28"/>
          <w:highlight w:val="yellow"/>
          <w:shd w:val="clear" w:color="auto" w:fill="FFFFFF"/>
        </w:rPr>
      </w:pPr>
    </w:p>
    <w:p w14:paraId="15480685" w14:textId="77777777" w:rsidR="001C3CAF" w:rsidRDefault="001C3CAF" w:rsidP="005B3E18">
      <w:pPr>
        <w:jc w:val="center"/>
        <w:rPr>
          <w:b/>
          <w:sz w:val="28"/>
          <w:szCs w:val="28"/>
          <w:highlight w:val="yellow"/>
          <w:shd w:val="clear" w:color="auto" w:fill="FFFFFF"/>
        </w:rPr>
      </w:pPr>
    </w:p>
    <w:p w14:paraId="28E0DC30" w14:textId="77777777" w:rsidR="001C3CAF" w:rsidRDefault="001C3CAF" w:rsidP="005B3E18">
      <w:pPr>
        <w:jc w:val="center"/>
        <w:rPr>
          <w:b/>
          <w:sz w:val="28"/>
          <w:szCs w:val="28"/>
          <w:highlight w:val="yellow"/>
          <w:shd w:val="clear" w:color="auto" w:fill="FFFFFF"/>
        </w:rPr>
      </w:pPr>
    </w:p>
    <w:p w14:paraId="289E601D" w14:textId="77777777" w:rsidR="001C3CAF" w:rsidRPr="0066724A" w:rsidRDefault="001C3CAF" w:rsidP="005B3E18">
      <w:pPr>
        <w:jc w:val="center"/>
        <w:rPr>
          <w:b/>
          <w:sz w:val="28"/>
          <w:szCs w:val="28"/>
          <w:highlight w:val="yellow"/>
          <w:shd w:val="clear" w:color="auto" w:fill="FFFFFF"/>
        </w:rPr>
      </w:pPr>
    </w:p>
    <w:p w14:paraId="7C8C1C9C" w14:textId="77777777" w:rsidR="005B3E18" w:rsidRPr="00BC61C8" w:rsidRDefault="005B3E18" w:rsidP="005B3E18">
      <w:pPr>
        <w:numPr>
          <w:ilvl w:val="0"/>
          <w:numId w:val="2"/>
        </w:numPr>
        <w:jc w:val="center"/>
        <w:rPr>
          <w:b/>
          <w:sz w:val="28"/>
          <w:szCs w:val="28"/>
          <w:shd w:val="clear" w:color="auto" w:fill="FFFFFF"/>
        </w:rPr>
      </w:pPr>
      <w:r w:rsidRPr="00BC61C8">
        <w:rPr>
          <w:b/>
          <w:sz w:val="28"/>
          <w:szCs w:val="28"/>
          <w:shd w:val="clear" w:color="auto" w:fill="FFFFFF"/>
        </w:rPr>
        <w:t>Координація та контроль за ходом виконання Програми</w:t>
      </w:r>
    </w:p>
    <w:p w14:paraId="263287B5" w14:textId="77777777" w:rsidR="005B3E18" w:rsidRPr="00BC61C8" w:rsidRDefault="005B3E18" w:rsidP="005B3E18">
      <w:pPr>
        <w:jc w:val="center"/>
        <w:rPr>
          <w:b/>
          <w:sz w:val="28"/>
          <w:szCs w:val="28"/>
          <w:shd w:val="clear" w:color="auto" w:fill="FFFFFF"/>
        </w:rPr>
      </w:pPr>
    </w:p>
    <w:p w14:paraId="7B8CE81E" w14:textId="61DBA9E9" w:rsidR="005B3E18" w:rsidRPr="00BC61C8" w:rsidRDefault="005B3E18" w:rsidP="005B3E18">
      <w:pPr>
        <w:ind w:firstLine="540"/>
        <w:jc w:val="both"/>
        <w:rPr>
          <w:sz w:val="28"/>
          <w:szCs w:val="28"/>
          <w:shd w:val="clear" w:color="auto" w:fill="FFFFFF"/>
        </w:rPr>
      </w:pPr>
      <w:r w:rsidRPr="00BC61C8">
        <w:rPr>
          <w:sz w:val="28"/>
          <w:szCs w:val="28"/>
          <w:shd w:val="clear" w:color="auto" w:fill="FFFFFF"/>
        </w:rPr>
        <w:t xml:space="preserve">Організаційне забезпечення виконання Програми покладається на </w:t>
      </w:r>
      <w:proofErr w:type="spellStart"/>
      <w:r w:rsidR="008A339B" w:rsidRPr="00BC61C8">
        <w:rPr>
          <w:sz w:val="28"/>
          <w:szCs w:val="28"/>
          <w:shd w:val="clear" w:color="auto" w:fill="FFFFFF"/>
        </w:rPr>
        <w:t>Магдалинівську</w:t>
      </w:r>
      <w:proofErr w:type="spellEnd"/>
      <w:r w:rsidR="008A339B" w:rsidRPr="00BC61C8">
        <w:rPr>
          <w:sz w:val="28"/>
          <w:szCs w:val="28"/>
          <w:shd w:val="clear" w:color="auto" w:fill="FFFFFF"/>
        </w:rPr>
        <w:t xml:space="preserve"> селищну раду</w:t>
      </w:r>
      <w:r w:rsidRPr="00BC61C8">
        <w:rPr>
          <w:sz w:val="28"/>
          <w:szCs w:val="28"/>
          <w:shd w:val="clear" w:color="auto" w:fill="FFFFFF"/>
        </w:rPr>
        <w:t>.</w:t>
      </w:r>
    </w:p>
    <w:p w14:paraId="67B1BE08" w14:textId="37A6A444" w:rsidR="005B3E18" w:rsidRPr="00BC61C8" w:rsidRDefault="005B3E18" w:rsidP="005B3E18">
      <w:pPr>
        <w:ind w:firstLine="540"/>
        <w:jc w:val="both"/>
        <w:rPr>
          <w:sz w:val="28"/>
          <w:szCs w:val="28"/>
          <w:shd w:val="clear" w:color="auto" w:fill="FFFFFF"/>
        </w:rPr>
      </w:pPr>
      <w:r w:rsidRPr="00BC61C8">
        <w:rPr>
          <w:sz w:val="28"/>
          <w:szCs w:val="28"/>
          <w:shd w:val="clear" w:color="auto" w:fill="FFFFFF"/>
        </w:rPr>
        <w:t xml:space="preserve">Координація дій щодо виконання заходів Програми покладається на </w:t>
      </w:r>
      <w:r w:rsidR="008A339B" w:rsidRPr="00BC61C8">
        <w:rPr>
          <w:sz w:val="28"/>
          <w:szCs w:val="28"/>
          <w:shd w:val="clear" w:color="auto" w:fill="FFFFFF"/>
        </w:rPr>
        <w:t xml:space="preserve">відділи та структурні підрозділи </w:t>
      </w:r>
      <w:proofErr w:type="spellStart"/>
      <w:r w:rsidR="008A339B" w:rsidRPr="00BC61C8">
        <w:rPr>
          <w:sz w:val="28"/>
          <w:szCs w:val="28"/>
          <w:shd w:val="clear" w:color="auto" w:fill="FFFFFF"/>
        </w:rPr>
        <w:t>Магдалинівської</w:t>
      </w:r>
      <w:proofErr w:type="spellEnd"/>
      <w:r w:rsidR="008A339B" w:rsidRPr="00BC61C8">
        <w:rPr>
          <w:sz w:val="28"/>
          <w:szCs w:val="28"/>
          <w:shd w:val="clear" w:color="auto" w:fill="FFFFFF"/>
        </w:rPr>
        <w:t xml:space="preserve"> селищної ради</w:t>
      </w:r>
      <w:r w:rsidRPr="00BC61C8">
        <w:rPr>
          <w:sz w:val="28"/>
          <w:szCs w:val="28"/>
          <w:shd w:val="clear" w:color="auto" w:fill="FFFFFF"/>
        </w:rPr>
        <w:t xml:space="preserve">, які визначені </w:t>
      </w:r>
      <w:r w:rsidR="004C5AC2" w:rsidRPr="00BC61C8">
        <w:rPr>
          <w:sz w:val="28"/>
          <w:szCs w:val="28"/>
          <w:shd w:val="clear" w:color="auto" w:fill="FFFFFF"/>
        </w:rPr>
        <w:t>учасниками програми</w:t>
      </w:r>
      <w:r w:rsidRPr="00BC61C8">
        <w:rPr>
          <w:sz w:val="28"/>
          <w:szCs w:val="28"/>
          <w:shd w:val="clear" w:color="auto" w:fill="FFFFFF"/>
        </w:rPr>
        <w:t xml:space="preserve">. </w:t>
      </w:r>
    </w:p>
    <w:p w14:paraId="6F8BC542" w14:textId="784AE806" w:rsidR="005B3E18" w:rsidRPr="00BC61C8" w:rsidRDefault="005B3E18" w:rsidP="005B3E18">
      <w:pPr>
        <w:ind w:firstLine="540"/>
        <w:jc w:val="both"/>
        <w:rPr>
          <w:sz w:val="28"/>
          <w:szCs w:val="28"/>
        </w:rPr>
      </w:pPr>
      <w:r w:rsidRPr="00BC61C8">
        <w:rPr>
          <w:sz w:val="28"/>
          <w:szCs w:val="28"/>
          <w:shd w:val="clear" w:color="auto" w:fill="FFFFFF"/>
        </w:rPr>
        <w:t xml:space="preserve">Контроль за виконанням Програми здійснює </w:t>
      </w:r>
      <w:proofErr w:type="spellStart"/>
      <w:r w:rsidR="004C5AC2" w:rsidRPr="00BC61C8">
        <w:rPr>
          <w:sz w:val="28"/>
          <w:szCs w:val="28"/>
          <w:shd w:val="clear" w:color="auto" w:fill="FFFFFF"/>
        </w:rPr>
        <w:t>Магдалинівська</w:t>
      </w:r>
      <w:proofErr w:type="spellEnd"/>
      <w:r w:rsidR="004C5AC2" w:rsidRPr="00BC61C8">
        <w:rPr>
          <w:sz w:val="28"/>
          <w:szCs w:val="28"/>
          <w:shd w:val="clear" w:color="auto" w:fill="FFFFFF"/>
        </w:rPr>
        <w:t xml:space="preserve"> селищна рада</w:t>
      </w:r>
      <w:r w:rsidRPr="00BC61C8">
        <w:rPr>
          <w:sz w:val="28"/>
          <w:szCs w:val="28"/>
          <w:shd w:val="clear" w:color="auto" w:fill="FFFFFF"/>
        </w:rPr>
        <w:t>.</w:t>
      </w:r>
    </w:p>
    <w:p w14:paraId="6002A234" w14:textId="77777777" w:rsidR="005B3E18" w:rsidRPr="00BC61C8" w:rsidRDefault="005B3E18">
      <w:pPr>
        <w:spacing w:after="160" w:line="259" w:lineRule="auto"/>
      </w:pPr>
    </w:p>
    <w:p w14:paraId="37745206" w14:textId="77777777" w:rsidR="005B3E18" w:rsidRPr="0066724A" w:rsidRDefault="005B3E18">
      <w:pPr>
        <w:spacing w:after="160" w:line="259" w:lineRule="auto"/>
        <w:rPr>
          <w:highlight w:val="yellow"/>
        </w:rPr>
      </w:pPr>
    </w:p>
    <w:p w14:paraId="047B81DB" w14:textId="77777777" w:rsidR="005B3E18" w:rsidRPr="0066724A" w:rsidRDefault="005B3E18">
      <w:pPr>
        <w:spacing w:after="160" w:line="259" w:lineRule="auto"/>
        <w:rPr>
          <w:highlight w:val="yellow"/>
        </w:rPr>
        <w:sectPr w:rsidR="005B3E18" w:rsidRPr="0066724A" w:rsidSect="00F01D31">
          <w:type w:val="continuous"/>
          <w:pgSz w:w="11906" w:h="16838"/>
          <w:pgMar w:top="850" w:right="850" w:bottom="850" w:left="1417" w:header="708" w:footer="708" w:gutter="0"/>
          <w:cols w:space="708"/>
          <w:docGrid w:linePitch="360"/>
        </w:sectPr>
      </w:pPr>
    </w:p>
    <w:p w14:paraId="3176396A" w14:textId="77777777" w:rsidR="008B5B7B" w:rsidRPr="008B5B7B" w:rsidRDefault="008B5B7B" w:rsidP="008B5B7B">
      <w:pPr>
        <w:pStyle w:val="Default"/>
        <w:ind w:left="11624"/>
        <w:contextualSpacing/>
        <w:rPr>
          <w:bCs/>
          <w:lang w:val="uk-UA"/>
        </w:rPr>
      </w:pPr>
      <w:r w:rsidRPr="008B5B7B">
        <w:rPr>
          <w:bCs/>
          <w:lang w:val="uk-UA"/>
        </w:rPr>
        <w:lastRenderedPageBreak/>
        <w:t xml:space="preserve">Додаток 1 </w:t>
      </w:r>
    </w:p>
    <w:p w14:paraId="2508C7F3" w14:textId="460D2DA2" w:rsidR="008B5B7B" w:rsidRPr="008B5B7B" w:rsidRDefault="008B5B7B" w:rsidP="008B5B7B">
      <w:pPr>
        <w:pStyle w:val="Default"/>
        <w:ind w:left="11624"/>
        <w:contextualSpacing/>
        <w:rPr>
          <w:bCs/>
          <w:lang w:val="uk-UA"/>
        </w:rPr>
      </w:pPr>
      <w:r w:rsidRPr="008B5B7B">
        <w:rPr>
          <w:bCs/>
          <w:lang w:val="uk-UA"/>
        </w:rPr>
        <w:t xml:space="preserve">до рішення </w:t>
      </w:r>
      <w:proofErr w:type="spellStart"/>
      <w:r w:rsidRPr="008B5B7B">
        <w:rPr>
          <w:bCs/>
          <w:lang w:val="uk-UA"/>
        </w:rPr>
        <w:t>Магдалинівської</w:t>
      </w:r>
      <w:proofErr w:type="spellEnd"/>
    </w:p>
    <w:p w14:paraId="5CEB7471" w14:textId="77777777" w:rsidR="008B5B7B" w:rsidRPr="008B5B7B" w:rsidRDefault="008B5B7B" w:rsidP="008B5B7B">
      <w:pPr>
        <w:pStyle w:val="Default"/>
        <w:ind w:left="11624"/>
        <w:contextualSpacing/>
        <w:rPr>
          <w:bCs/>
          <w:lang w:val="uk-UA"/>
        </w:rPr>
      </w:pPr>
      <w:r w:rsidRPr="008B5B7B">
        <w:rPr>
          <w:bCs/>
          <w:lang w:val="uk-UA"/>
        </w:rPr>
        <w:t>селищної ради VIII скликання</w:t>
      </w:r>
    </w:p>
    <w:p w14:paraId="12FE3990" w14:textId="4FDEF19C" w:rsidR="008B5B7B" w:rsidRPr="008B5B7B" w:rsidRDefault="008B5B7B" w:rsidP="008B5B7B">
      <w:pPr>
        <w:pStyle w:val="Default"/>
        <w:ind w:left="11624"/>
        <w:contextualSpacing/>
        <w:rPr>
          <w:bCs/>
          <w:lang w:val="uk-UA"/>
        </w:rPr>
      </w:pPr>
      <w:r w:rsidRPr="008B5B7B">
        <w:rPr>
          <w:bCs/>
          <w:lang w:val="uk-UA"/>
        </w:rPr>
        <w:t>____________ № ___________</w:t>
      </w:r>
    </w:p>
    <w:p w14:paraId="206F68D4" w14:textId="777B28E9" w:rsidR="005B3E18" w:rsidRPr="008B5B7B" w:rsidRDefault="005B3E18" w:rsidP="006A0368">
      <w:pPr>
        <w:pStyle w:val="Default"/>
        <w:contextualSpacing/>
        <w:jc w:val="center"/>
        <w:rPr>
          <w:b/>
          <w:lang w:val="uk-UA"/>
        </w:rPr>
      </w:pPr>
      <w:r w:rsidRPr="008B5B7B">
        <w:rPr>
          <w:b/>
          <w:lang w:val="uk-UA"/>
        </w:rPr>
        <w:t>Завдання та заходи</w:t>
      </w:r>
    </w:p>
    <w:p w14:paraId="254ECE51" w14:textId="2DF17118" w:rsidR="008B5B7B" w:rsidRPr="008B5B7B" w:rsidRDefault="008B5B7B" w:rsidP="008B5B7B">
      <w:pPr>
        <w:pStyle w:val="Default"/>
        <w:ind w:firstLine="540"/>
        <w:contextualSpacing/>
        <w:jc w:val="center"/>
        <w:rPr>
          <w:b/>
          <w:lang w:val="uk-UA"/>
        </w:rPr>
      </w:pPr>
      <w:r w:rsidRPr="008B5B7B">
        <w:rPr>
          <w:b/>
          <w:lang w:val="uk-UA"/>
        </w:rPr>
        <w:t xml:space="preserve">Програма підтримки </w:t>
      </w:r>
      <w:r w:rsidR="00264F98">
        <w:rPr>
          <w:b/>
          <w:lang w:val="uk-UA"/>
        </w:rPr>
        <w:t xml:space="preserve">та розвитку </w:t>
      </w:r>
      <w:r w:rsidRPr="008B5B7B">
        <w:rPr>
          <w:b/>
          <w:lang w:val="uk-UA"/>
        </w:rPr>
        <w:t xml:space="preserve">малого та середнього підприємництва в </w:t>
      </w:r>
      <w:proofErr w:type="spellStart"/>
      <w:r w:rsidRPr="008B5B7B">
        <w:rPr>
          <w:b/>
          <w:lang w:val="uk-UA"/>
        </w:rPr>
        <w:t>Магдалинівській</w:t>
      </w:r>
      <w:proofErr w:type="spellEnd"/>
      <w:r w:rsidRPr="008B5B7B">
        <w:rPr>
          <w:b/>
          <w:lang w:val="uk-UA"/>
        </w:rPr>
        <w:t xml:space="preserve"> селищній раді</w:t>
      </w:r>
    </w:p>
    <w:p w14:paraId="4D928F6F" w14:textId="5B4DC1BC" w:rsidR="005B3E18" w:rsidRPr="008B5B7B" w:rsidRDefault="008B5B7B" w:rsidP="008B5B7B">
      <w:pPr>
        <w:pStyle w:val="Default"/>
        <w:ind w:firstLine="540"/>
        <w:contextualSpacing/>
        <w:jc w:val="center"/>
        <w:rPr>
          <w:sz w:val="28"/>
          <w:szCs w:val="28"/>
          <w:lang w:val="uk-UA"/>
        </w:rPr>
      </w:pPr>
      <w:r w:rsidRPr="008B5B7B">
        <w:rPr>
          <w:b/>
          <w:lang w:val="uk-UA"/>
        </w:rPr>
        <w:t>на 2025– 2027 роки</w:t>
      </w:r>
    </w:p>
    <w:p w14:paraId="1831FE44" w14:textId="77777777" w:rsidR="005B3E18" w:rsidRPr="0066724A" w:rsidRDefault="005B3E18" w:rsidP="006A0368">
      <w:pPr>
        <w:contextualSpacing/>
        <w:rPr>
          <w:b/>
          <w:sz w:val="22"/>
          <w:szCs w:val="22"/>
          <w:highlight w:val="yellow"/>
        </w:rPr>
      </w:pPr>
    </w:p>
    <w:tbl>
      <w:tblPr>
        <w:tblStyle w:val="a6"/>
        <w:tblW w:w="16019" w:type="dxa"/>
        <w:tblInd w:w="-431" w:type="dxa"/>
        <w:tblLook w:val="04A0" w:firstRow="1" w:lastRow="0" w:firstColumn="1" w:lastColumn="0" w:noHBand="0" w:noVBand="1"/>
      </w:tblPr>
      <w:tblGrid>
        <w:gridCol w:w="2010"/>
        <w:gridCol w:w="2943"/>
        <w:gridCol w:w="1970"/>
        <w:gridCol w:w="1139"/>
        <w:gridCol w:w="1301"/>
        <w:gridCol w:w="963"/>
        <w:gridCol w:w="815"/>
        <w:gridCol w:w="6"/>
        <w:gridCol w:w="821"/>
        <w:gridCol w:w="762"/>
        <w:gridCol w:w="3289"/>
      </w:tblGrid>
      <w:tr w:rsidR="008B5B7B" w:rsidRPr="008B5B7B" w14:paraId="198C4E6D" w14:textId="77777777" w:rsidTr="00101110">
        <w:trPr>
          <w:trHeight w:val="444"/>
        </w:trPr>
        <w:tc>
          <w:tcPr>
            <w:tcW w:w="2010" w:type="dxa"/>
            <w:vMerge w:val="restart"/>
            <w:shd w:val="clear" w:color="auto" w:fill="auto"/>
          </w:tcPr>
          <w:p w14:paraId="1BB86761" w14:textId="77777777" w:rsidR="006A0368" w:rsidRPr="008B5B7B" w:rsidRDefault="006A0368" w:rsidP="006A0368">
            <w:pPr>
              <w:widowControl w:val="0"/>
              <w:tabs>
                <w:tab w:val="left" w:pos="4975"/>
                <w:tab w:val="center" w:pos="7568"/>
              </w:tabs>
              <w:suppressAutoHyphens/>
              <w:contextualSpacing/>
              <w:jc w:val="center"/>
              <w:rPr>
                <w:bCs/>
                <w:color w:val="000000"/>
                <w:sz w:val="22"/>
                <w:szCs w:val="22"/>
              </w:rPr>
            </w:pPr>
            <w:r w:rsidRPr="008B5B7B">
              <w:rPr>
                <w:bCs/>
                <w:color w:val="000000"/>
                <w:sz w:val="22"/>
                <w:szCs w:val="22"/>
              </w:rPr>
              <w:t>Назва напряму діяльності (пріоритетні завдання)</w:t>
            </w:r>
          </w:p>
        </w:tc>
        <w:tc>
          <w:tcPr>
            <w:tcW w:w="2943" w:type="dxa"/>
            <w:vMerge w:val="restart"/>
            <w:shd w:val="clear" w:color="auto" w:fill="auto"/>
          </w:tcPr>
          <w:p w14:paraId="0C62B488" w14:textId="77777777" w:rsidR="006A0368" w:rsidRPr="008B5B7B" w:rsidRDefault="006A0368" w:rsidP="006A0368">
            <w:pPr>
              <w:widowControl w:val="0"/>
              <w:tabs>
                <w:tab w:val="left" w:pos="4975"/>
                <w:tab w:val="center" w:pos="7568"/>
              </w:tabs>
              <w:suppressAutoHyphens/>
              <w:contextualSpacing/>
              <w:jc w:val="center"/>
              <w:rPr>
                <w:bCs/>
                <w:color w:val="000000"/>
                <w:sz w:val="22"/>
                <w:szCs w:val="22"/>
              </w:rPr>
            </w:pPr>
            <w:r w:rsidRPr="008B5B7B">
              <w:rPr>
                <w:bCs/>
                <w:color w:val="000000"/>
                <w:sz w:val="22"/>
                <w:szCs w:val="22"/>
              </w:rPr>
              <w:t>Зміст заходів програми з виконання завдання</w:t>
            </w:r>
          </w:p>
        </w:tc>
        <w:tc>
          <w:tcPr>
            <w:tcW w:w="1970" w:type="dxa"/>
            <w:vMerge w:val="restart"/>
            <w:shd w:val="clear" w:color="auto" w:fill="auto"/>
          </w:tcPr>
          <w:p w14:paraId="41B4730A" w14:textId="77777777" w:rsidR="006A0368" w:rsidRPr="008B5B7B" w:rsidRDefault="006A0368" w:rsidP="006A0368">
            <w:pPr>
              <w:widowControl w:val="0"/>
              <w:tabs>
                <w:tab w:val="left" w:pos="4975"/>
                <w:tab w:val="center" w:pos="7568"/>
              </w:tabs>
              <w:suppressAutoHyphens/>
              <w:contextualSpacing/>
              <w:jc w:val="center"/>
              <w:rPr>
                <w:bCs/>
                <w:color w:val="000000"/>
                <w:sz w:val="22"/>
                <w:szCs w:val="22"/>
              </w:rPr>
            </w:pPr>
            <w:r w:rsidRPr="008B5B7B">
              <w:rPr>
                <w:bCs/>
                <w:color w:val="000000"/>
                <w:sz w:val="22"/>
                <w:szCs w:val="22"/>
              </w:rPr>
              <w:t>Відповідальні за виконання</w:t>
            </w:r>
          </w:p>
        </w:tc>
        <w:tc>
          <w:tcPr>
            <w:tcW w:w="1139" w:type="dxa"/>
            <w:vMerge w:val="restart"/>
            <w:shd w:val="clear" w:color="auto" w:fill="auto"/>
          </w:tcPr>
          <w:p w14:paraId="42AE11DC" w14:textId="77777777" w:rsidR="006A0368" w:rsidRPr="008B5B7B" w:rsidRDefault="006A0368" w:rsidP="006A0368">
            <w:pPr>
              <w:widowControl w:val="0"/>
              <w:tabs>
                <w:tab w:val="left" w:pos="4975"/>
                <w:tab w:val="center" w:pos="7568"/>
              </w:tabs>
              <w:suppressAutoHyphens/>
              <w:contextualSpacing/>
              <w:jc w:val="center"/>
              <w:rPr>
                <w:bCs/>
                <w:color w:val="000000"/>
                <w:sz w:val="22"/>
                <w:szCs w:val="22"/>
              </w:rPr>
            </w:pPr>
            <w:r w:rsidRPr="008B5B7B">
              <w:rPr>
                <w:bCs/>
                <w:color w:val="000000"/>
                <w:sz w:val="22"/>
                <w:szCs w:val="22"/>
              </w:rPr>
              <w:t xml:space="preserve">Строки </w:t>
            </w:r>
            <w:proofErr w:type="spellStart"/>
            <w:r w:rsidRPr="008B5B7B">
              <w:rPr>
                <w:bCs/>
                <w:color w:val="000000"/>
                <w:sz w:val="22"/>
                <w:szCs w:val="22"/>
              </w:rPr>
              <w:t>виконан</w:t>
            </w:r>
            <w:proofErr w:type="spellEnd"/>
            <w:r w:rsidRPr="008B5B7B">
              <w:rPr>
                <w:bCs/>
                <w:color w:val="000000"/>
                <w:sz w:val="22"/>
                <w:szCs w:val="22"/>
              </w:rPr>
              <w:t>-ня</w:t>
            </w:r>
          </w:p>
        </w:tc>
        <w:tc>
          <w:tcPr>
            <w:tcW w:w="4668" w:type="dxa"/>
            <w:gridSpan w:val="6"/>
            <w:shd w:val="clear" w:color="auto" w:fill="auto"/>
          </w:tcPr>
          <w:p w14:paraId="2AF00CD9" w14:textId="26C0A5A1" w:rsidR="006A0368" w:rsidRPr="008B5B7B" w:rsidRDefault="006A0368" w:rsidP="006A0368">
            <w:pPr>
              <w:widowControl w:val="0"/>
              <w:tabs>
                <w:tab w:val="left" w:pos="4975"/>
                <w:tab w:val="center" w:pos="7568"/>
              </w:tabs>
              <w:suppressAutoHyphens/>
              <w:contextualSpacing/>
              <w:jc w:val="center"/>
              <w:rPr>
                <w:bCs/>
                <w:color w:val="000000"/>
                <w:sz w:val="22"/>
                <w:szCs w:val="22"/>
              </w:rPr>
            </w:pPr>
            <w:r w:rsidRPr="008B5B7B">
              <w:rPr>
                <w:bCs/>
                <w:color w:val="000000"/>
                <w:sz w:val="22"/>
                <w:szCs w:val="22"/>
              </w:rPr>
              <w:t>Орієнтовні обсяги фінансування</w:t>
            </w:r>
            <w:r w:rsidR="008B5B7B">
              <w:rPr>
                <w:bCs/>
                <w:color w:val="000000"/>
                <w:sz w:val="22"/>
                <w:szCs w:val="22"/>
              </w:rPr>
              <w:t>, тис.</w:t>
            </w:r>
            <w:r w:rsidRPr="008B5B7B">
              <w:rPr>
                <w:bCs/>
                <w:color w:val="000000"/>
                <w:sz w:val="22"/>
                <w:szCs w:val="22"/>
              </w:rPr>
              <w:t xml:space="preserve"> грн.</w:t>
            </w:r>
          </w:p>
        </w:tc>
        <w:tc>
          <w:tcPr>
            <w:tcW w:w="3289" w:type="dxa"/>
            <w:tcBorders>
              <w:bottom w:val="nil"/>
            </w:tcBorders>
            <w:shd w:val="clear" w:color="auto" w:fill="auto"/>
          </w:tcPr>
          <w:p w14:paraId="5629B833" w14:textId="77777777" w:rsidR="006A0368" w:rsidRPr="008B5B7B" w:rsidRDefault="006A0368" w:rsidP="006A0368">
            <w:pPr>
              <w:widowControl w:val="0"/>
              <w:tabs>
                <w:tab w:val="left" w:pos="4975"/>
                <w:tab w:val="center" w:pos="7568"/>
              </w:tabs>
              <w:suppressAutoHyphens/>
              <w:contextualSpacing/>
              <w:jc w:val="center"/>
              <w:rPr>
                <w:bCs/>
                <w:color w:val="000000"/>
                <w:sz w:val="22"/>
                <w:szCs w:val="22"/>
              </w:rPr>
            </w:pPr>
          </w:p>
        </w:tc>
      </w:tr>
      <w:tr w:rsidR="008B5B7B" w:rsidRPr="008B5B7B" w14:paraId="1D84F564" w14:textId="77777777" w:rsidTr="00101110">
        <w:trPr>
          <w:trHeight w:val="936"/>
        </w:trPr>
        <w:tc>
          <w:tcPr>
            <w:tcW w:w="2010" w:type="dxa"/>
            <w:vMerge/>
          </w:tcPr>
          <w:p w14:paraId="36A97388" w14:textId="77777777" w:rsidR="008B5B7B" w:rsidRPr="008B5B7B" w:rsidRDefault="008B5B7B" w:rsidP="006A0368">
            <w:pPr>
              <w:widowControl w:val="0"/>
              <w:tabs>
                <w:tab w:val="left" w:pos="4975"/>
                <w:tab w:val="center" w:pos="7568"/>
              </w:tabs>
              <w:suppressAutoHyphens/>
              <w:contextualSpacing/>
              <w:jc w:val="center"/>
              <w:rPr>
                <w:bCs/>
                <w:color w:val="000000"/>
                <w:sz w:val="22"/>
                <w:szCs w:val="22"/>
              </w:rPr>
            </w:pPr>
          </w:p>
        </w:tc>
        <w:tc>
          <w:tcPr>
            <w:tcW w:w="2943" w:type="dxa"/>
            <w:vMerge/>
          </w:tcPr>
          <w:p w14:paraId="1DC1EA45" w14:textId="77777777" w:rsidR="008B5B7B" w:rsidRPr="008B5B7B" w:rsidRDefault="008B5B7B" w:rsidP="006A0368">
            <w:pPr>
              <w:widowControl w:val="0"/>
              <w:tabs>
                <w:tab w:val="left" w:pos="4975"/>
                <w:tab w:val="center" w:pos="7568"/>
              </w:tabs>
              <w:suppressAutoHyphens/>
              <w:contextualSpacing/>
              <w:jc w:val="center"/>
              <w:rPr>
                <w:bCs/>
                <w:color w:val="000000"/>
                <w:sz w:val="22"/>
                <w:szCs w:val="22"/>
              </w:rPr>
            </w:pPr>
          </w:p>
        </w:tc>
        <w:tc>
          <w:tcPr>
            <w:tcW w:w="1970" w:type="dxa"/>
            <w:vMerge/>
          </w:tcPr>
          <w:p w14:paraId="334525F2" w14:textId="77777777" w:rsidR="008B5B7B" w:rsidRPr="008B5B7B" w:rsidRDefault="008B5B7B" w:rsidP="006A0368">
            <w:pPr>
              <w:widowControl w:val="0"/>
              <w:tabs>
                <w:tab w:val="left" w:pos="4975"/>
                <w:tab w:val="center" w:pos="7568"/>
              </w:tabs>
              <w:suppressAutoHyphens/>
              <w:contextualSpacing/>
              <w:jc w:val="center"/>
              <w:rPr>
                <w:bCs/>
                <w:color w:val="000000"/>
                <w:sz w:val="22"/>
                <w:szCs w:val="22"/>
              </w:rPr>
            </w:pPr>
          </w:p>
        </w:tc>
        <w:tc>
          <w:tcPr>
            <w:tcW w:w="1139" w:type="dxa"/>
            <w:vMerge/>
          </w:tcPr>
          <w:p w14:paraId="7ECD7653" w14:textId="77777777" w:rsidR="008B5B7B" w:rsidRPr="008B5B7B" w:rsidRDefault="008B5B7B" w:rsidP="006A0368">
            <w:pPr>
              <w:widowControl w:val="0"/>
              <w:tabs>
                <w:tab w:val="left" w:pos="4975"/>
                <w:tab w:val="center" w:pos="7568"/>
              </w:tabs>
              <w:suppressAutoHyphens/>
              <w:contextualSpacing/>
              <w:jc w:val="center"/>
              <w:rPr>
                <w:bCs/>
                <w:color w:val="000000"/>
                <w:sz w:val="22"/>
                <w:szCs w:val="22"/>
              </w:rPr>
            </w:pPr>
          </w:p>
        </w:tc>
        <w:tc>
          <w:tcPr>
            <w:tcW w:w="1301" w:type="dxa"/>
            <w:vAlign w:val="center"/>
          </w:tcPr>
          <w:p w14:paraId="2B413DF2" w14:textId="51C65BA0" w:rsidR="008B5B7B" w:rsidRPr="008B5B7B" w:rsidRDefault="008B5B7B" w:rsidP="006A0368">
            <w:pPr>
              <w:widowControl w:val="0"/>
              <w:tabs>
                <w:tab w:val="left" w:pos="4975"/>
                <w:tab w:val="center" w:pos="7568"/>
              </w:tabs>
              <w:suppressAutoHyphens/>
              <w:contextualSpacing/>
              <w:jc w:val="center"/>
              <w:rPr>
                <w:bCs/>
                <w:color w:val="000000"/>
                <w:sz w:val="22"/>
                <w:szCs w:val="22"/>
              </w:rPr>
            </w:pPr>
            <w:r w:rsidRPr="008B5B7B">
              <w:rPr>
                <w:bCs/>
                <w:sz w:val="22"/>
                <w:szCs w:val="22"/>
              </w:rPr>
              <w:t xml:space="preserve">Джерела </w:t>
            </w:r>
            <w:proofErr w:type="spellStart"/>
            <w:r w:rsidRPr="008B5B7B">
              <w:rPr>
                <w:bCs/>
                <w:sz w:val="22"/>
                <w:szCs w:val="22"/>
              </w:rPr>
              <w:t>фінансу-вання</w:t>
            </w:r>
            <w:proofErr w:type="spellEnd"/>
          </w:p>
        </w:tc>
        <w:tc>
          <w:tcPr>
            <w:tcW w:w="963" w:type="dxa"/>
            <w:vAlign w:val="center"/>
          </w:tcPr>
          <w:p w14:paraId="00F2470F" w14:textId="77777777" w:rsidR="008B5B7B" w:rsidRPr="008B5B7B" w:rsidRDefault="008B5B7B" w:rsidP="006A0368">
            <w:pPr>
              <w:jc w:val="center"/>
              <w:rPr>
                <w:bCs/>
                <w:sz w:val="22"/>
                <w:szCs w:val="22"/>
              </w:rPr>
            </w:pPr>
          </w:p>
          <w:p w14:paraId="699CAB44" w14:textId="77777777" w:rsidR="008B5B7B" w:rsidRPr="008B5B7B" w:rsidRDefault="008B5B7B" w:rsidP="006A0368">
            <w:pPr>
              <w:widowControl w:val="0"/>
              <w:tabs>
                <w:tab w:val="left" w:pos="4975"/>
                <w:tab w:val="center" w:pos="7568"/>
              </w:tabs>
              <w:suppressAutoHyphens/>
              <w:contextualSpacing/>
              <w:jc w:val="center"/>
              <w:rPr>
                <w:bCs/>
                <w:color w:val="000000"/>
                <w:sz w:val="22"/>
                <w:szCs w:val="22"/>
              </w:rPr>
            </w:pPr>
            <w:r w:rsidRPr="008B5B7B">
              <w:rPr>
                <w:bCs/>
                <w:sz w:val="22"/>
                <w:szCs w:val="22"/>
              </w:rPr>
              <w:t>Усього</w:t>
            </w:r>
          </w:p>
        </w:tc>
        <w:tc>
          <w:tcPr>
            <w:tcW w:w="821" w:type="dxa"/>
            <w:gridSpan w:val="2"/>
            <w:vAlign w:val="center"/>
          </w:tcPr>
          <w:p w14:paraId="3A633EF9" w14:textId="4D1659F2" w:rsidR="008B5B7B" w:rsidRPr="008B5B7B" w:rsidRDefault="008B5B7B" w:rsidP="006A0368">
            <w:pPr>
              <w:widowControl w:val="0"/>
              <w:tabs>
                <w:tab w:val="left" w:pos="4975"/>
                <w:tab w:val="center" w:pos="7568"/>
              </w:tabs>
              <w:suppressAutoHyphens/>
              <w:contextualSpacing/>
              <w:jc w:val="center"/>
              <w:rPr>
                <w:bCs/>
                <w:color w:val="000000"/>
                <w:sz w:val="22"/>
                <w:szCs w:val="22"/>
              </w:rPr>
            </w:pPr>
            <w:r w:rsidRPr="008B5B7B">
              <w:rPr>
                <w:bCs/>
                <w:sz w:val="22"/>
                <w:szCs w:val="22"/>
              </w:rPr>
              <w:t>202</w:t>
            </w:r>
            <w:r>
              <w:rPr>
                <w:bCs/>
                <w:sz w:val="22"/>
                <w:szCs w:val="22"/>
              </w:rPr>
              <w:t>5</w:t>
            </w:r>
          </w:p>
        </w:tc>
        <w:tc>
          <w:tcPr>
            <w:tcW w:w="821" w:type="dxa"/>
            <w:vAlign w:val="center"/>
          </w:tcPr>
          <w:p w14:paraId="0C73B1A6" w14:textId="355C1318" w:rsidR="008B5B7B" w:rsidRPr="008B5B7B" w:rsidRDefault="008B5B7B" w:rsidP="006A0368">
            <w:pPr>
              <w:widowControl w:val="0"/>
              <w:tabs>
                <w:tab w:val="left" w:pos="4975"/>
                <w:tab w:val="center" w:pos="7568"/>
              </w:tabs>
              <w:suppressAutoHyphens/>
              <w:contextualSpacing/>
              <w:jc w:val="center"/>
              <w:rPr>
                <w:bCs/>
                <w:color w:val="000000"/>
                <w:sz w:val="22"/>
                <w:szCs w:val="22"/>
              </w:rPr>
            </w:pPr>
            <w:r w:rsidRPr="008B5B7B">
              <w:rPr>
                <w:bCs/>
                <w:sz w:val="22"/>
                <w:szCs w:val="22"/>
              </w:rPr>
              <w:t>202</w:t>
            </w:r>
            <w:r>
              <w:rPr>
                <w:bCs/>
                <w:sz w:val="22"/>
                <w:szCs w:val="22"/>
              </w:rPr>
              <w:t>6</w:t>
            </w:r>
          </w:p>
        </w:tc>
        <w:tc>
          <w:tcPr>
            <w:tcW w:w="762" w:type="dxa"/>
            <w:vAlign w:val="center"/>
          </w:tcPr>
          <w:p w14:paraId="4B798694" w14:textId="4299875B" w:rsidR="008B5B7B" w:rsidRPr="008B5B7B" w:rsidRDefault="008B5B7B" w:rsidP="006A0368">
            <w:pPr>
              <w:widowControl w:val="0"/>
              <w:tabs>
                <w:tab w:val="left" w:pos="4975"/>
                <w:tab w:val="center" w:pos="7568"/>
              </w:tabs>
              <w:suppressAutoHyphens/>
              <w:contextualSpacing/>
              <w:jc w:val="center"/>
              <w:rPr>
                <w:bCs/>
                <w:color w:val="000000"/>
                <w:sz w:val="22"/>
                <w:szCs w:val="22"/>
              </w:rPr>
            </w:pPr>
            <w:r w:rsidRPr="008B5B7B">
              <w:rPr>
                <w:bCs/>
                <w:sz w:val="22"/>
                <w:szCs w:val="22"/>
              </w:rPr>
              <w:t>202</w:t>
            </w:r>
            <w:r>
              <w:rPr>
                <w:bCs/>
                <w:sz w:val="22"/>
                <w:szCs w:val="22"/>
              </w:rPr>
              <w:t>7</w:t>
            </w:r>
          </w:p>
        </w:tc>
        <w:tc>
          <w:tcPr>
            <w:tcW w:w="3289" w:type="dxa"/>
            <w:tcBorders>
              <w:top w:val="nil"/>
            </w:tcBorders>
          </w:tcPr>
          <w:p w14:paraId="102CB0BD" w14:textId="77777777" w:rsidR="008B5B7B" w:rsidRPr="008B5B7B" w:rsidRDefault="008B5B7B" w:rsidP="006A0368">
            <w:pPr>
              <w:widowControl w:val="0"/>
              <w:tabs>
                <w:tab w:val="left" w:pos="4975"/>
                <w:tab w:val="center" w:pos="7568"/>
              </w:tabs>
              <w:suppressAutoHyphens/>
              <w:contextualSpacing/>
              <w:jc w:val="center"/>
              <w:rPr>
                <w:bCs/>
                <w:color w:val="000000"/>
                <w:sz w:val="22"/>
                <w:szCs w:val="22"/>
              </w:rPr>
            </w:pPr>
            <w:r w:rsidRPr="008B5B7B">
              <w:rPr>
                <w:bCs/>
                <w:color w:val="000000"/>
                <w:sz w:val="22"/>
                <w:szCs w:val="22"/>
              </w:rPr>
              <w:t>Очікуваний результат від виконання заходу</w:t>
            </w:r>
          </w:p>
        </w:tc>
      </w:tr>
      <w:tr w:rsidR="008B5B7B" w:rsidRPr="008B5B7B" w14:paraId="5285475D" w14:textId="77777777" w:rsidTr="00101110">
        <w:tc>
          <w:tcPr>
            <w:tcW w:w="2010" w:type="dxa"/>
          </w:tcPr>
          <w:p w14:paraId="10C6AFAF" w14:textId="10CC8650" w:rsidR="008B5B7B" w:rsidRPr="008B5B7B" w:rsidRDefault="008B5B7B" w:rsidP="006A0368">
            <w:pPr>
              <w:widowControl w:val="0"/>
              <w:tabs>
                <w:tab w:val="left" w:pos="4975"/>
                <w:tab w:val="center" w:pos="7568"/>
              </w:tabs>
              <w:suppressAutoHyphens/>
              <w:contextualSpacing/>
              <w:jc w:val="center"/>
              <w:rPr>
                <w:bCs/>
                <w:color w:val="000000"/>
                <w:sz w:val="22"/>
                <w:szCs w:val="22"/>
              </w:rPr>
            </w:pPr>
            <w:r w:rsidRPr="008B5B7B">
              <w:rPr>
                <w:bCs/>
                <w:color w:val="000000"/>
                <w:sz w:val="22"/>
                <w:szCs w:val="22"/>
              </w:rPr>
              <w:t>1.  Інформаційне забезпечення</w:t>
            </w:r>
            <w:r w:rsidR="00E84ABC">
              <w:rPr>
                <w:bCs/>
                <w:color w:val="000000"/>
                <w:sz w:val="22"/>
                <w:szCs w:val="22"/>
              </w:rPr>
              <w:t xml:space="preserve"> та популяризація</w:t>
            </w:r>
            <w:r w:rsidRPr="008B5B7B">
              <w:rPr>
                <w:bCs/>
                <w:color w:val="000000"/>
                <w:sz w:val="22"/>
                <w:szCs w:val="22"/>
              </w:rPr>
              <w:t xml:space="preserve"> діяльності малого та середнього підприємництва</w:t>
            </w:r>
            <w:r>
              <w:rPr>
                <w:bCs/>
                <w:color w:val="000000"/>
                <w:sz w:val="22"/>
                <w:szCs w:val="22"/>
              </w:rPr>
              <w:t>.</w:t>
            </w:r>
          </w:p>
        </w:tc>
        <w:tc>
          <w:tcPr>
            <w:tcW w:w="2943" w:type="dxa"/>
          </w:tcPr>
          <w:p w14:paraId="314E8273" w14:textId="71CD4E11" w:rsidR="008B5B7B" w:rsidRPr="008B5B7B" w:rsidRDefault="008B5B7B" w:rsidP="006A0368">
            <w:pPr>
              <w:widowControl w:val="0"/>
              <w:tabs>
                <w:tab w:val="left" w:pos="4975"/>
                <w:tab w:val="center" w:pos="7568"/>
              </w:tabs>
              <w:suppressAutoHyphens/>
              <w:contextualSpacing/>
              <w:jc w:val="center"/>
              <w:rPr>
                <w:bCs/>
                <w:color w:val="000000"/>
                <w:sz w:val="22"/>
                <w:szCs w:val="22"/>
              </w:rPr>
            </w:pPr>
            <w:r w:rsidRPr="008B5B7B">
              <w:rPr>
                <w:bCs/>
                <w:color w:val="000000"/>
                <w:sz w:val="22"/>
                <w:szCs w:val="22"/>
              </w:rPr>
              <w:t xml:space="preserve">1.1. Висвітлення актуальної інформації з питань підприємництва та інвестицій на сайті </w:t>
            </w:r>
            <w:r>
              <w:rPr>
                <w:bCs/>
                <w:color w:val="000000"/>
                <w:sz w:val="22"/>
                <w:szCs w:val="22"/>
              </w:rPr>
              <w:t>селищної</w:t>
            </w:r>
            <w:r w:rsidRPr="008B5B7B">
              <w:rPr>
                <w:bCs/>
                <w:color w:val="000000"/>
                <w:sz w:val="22"/>
                <w:szCs w:val="22"/>
              </w:rPr>
              <w:t xml:space="preserve"> ради та інших засобах</w:t>
            </w:r>
            <w:r>
              <w:rPr>
                <w:bCs/>
                <w:color w:val="000000"/>
                <w:sz w:val="22"/>
                <w:szCs w:val="22"/>
              </w:rPr>
              <w:t>.</w:t>
            </w:r>
          </w:p>
        </w:tc>
        <w:tc>
          <w:tcPr>
            <w:tcW w:w="1970" w:type="dxa"/>
          </w:tcPr>
          <w:p w14:paraId="2BEF4042" w14:textId="4BDBA206" w:rsidR="008B5B7B" w:rsidRPr="008B5B7B" w:rsidRDefault="008B5B7B" w:rsidP="006A0368">
            <w:pPr>
              <w:widowControl w:val="0"/>
              <w:tabs>
                <w:tab w:val="left" w:pos="4975"/>
                <w:tab w:val="center" w:pos="7568"/>
              </w:tabs>
              <w:suppressAutoHyphens/>
              <w:contextualSpacing/>
              <w:jc w:val="center"/>
              <w:rPr>
                <w:bCs/>
                <w:color w:val="000000"/>
                <w:sz w:val="22"/>
                <w:szCs w:val="22"/>
              </w:rPr>
            </w:pPr>
            <w:r>
              <w:rPr>
                <w:bCs/>
                <w:color w:val="000000"/>
                <w:sz w:val="22"/>
                <w:szCs w:val="22"/>
              </w:rPr>
              <w:t xml:space="preserve">Відділ економічного розвитку та проектно-інвестиційної діяльності </w:t>
            </w:r>
            <w:proofErr w:type="spellStart"/>
            <w:r w:rsidRPr="008B5B7B">
              <w:rPr>
                <w:bCs/>
                <w:color w:val="000000"/>
                <w:sz w:val="22"/>
                <w:szCs w:val="22"/>
              </w:rPr>
              <w:t>Магдалинівської</w:t>
            </w:r>
            <w:proofErr w:type="spellEnd"/>
            <w:r w:rsidRPr="008B5B7B">
              <w:rPr>
                <w:bCs/>
                <w:color w:val="000000"/>
                <w:sz w:val="22"/>
                <w:szCs w:val="22"/>
              </w:rPr>
              <w:t xml:space="preserve"> селищної ради</w:t>
            </w:r>
            <w:r>
              <w:rPr>
                <w:bCs/>
                <w:color w:val="000000"/>
                <w:sz w:val="22"/>
                <w:szCs w:val="22"/>
              </w:rPr>
              <w:t xml:space="preserve">, відділ цифрової трансформації </w:t>
            </w:r>
            <w:proofErr w:type="spellStart"/>
            <w:r>
              <w:rPr>
                <w:bCs/>
                <w:color w:val="000000"/>
                <w:sz w:val="22"/>
                <w:szCs w:val="22"/>
              </w:rPr>
              <w:t>Магдалинівської</w:t>
            </w:r>
            <w:proofErr w:type="spellEnd"/>
            <w:r>
              <w:rPr>
                <w:bCs/>
                <w:color w:val="000000"/>
                <w:sz w:val="22"/>
                <w:szCs w:val="22"/>
              </w:rPr>
              <w:t xml:space="preserve"> селищної ради </w:t>
            </w:r>
          </w:p>
        </w:tc>
        <w:tc>
          <w:tcPr>
            <w:tcW w:w="1139" w:type="dxa"/>
          </w:tcPr>
          <w:p w14:paraId="1480EC96" w14:textId="0ECBCBF0" w:rsidR="008B5B7B" w:rsidRPr="008B5B7B" w:rsidRDefault="008B5B7B" w:rsidP="006A0368">
            <w:pPr>
              <w:widowControl w:val="0"/>
              <w:tabs>
                <w:tab w:val="left" w:pos="4975"/>
                <w:tab w:val="center" w:pos="7568"/>
              </w:tabs>
              <w:suppressAutoHyphens/>
              <w:contextualSpacing/>
              <w:jc w:val="center"/>
              <w:rPr>
                <w:bCs/>
                <w:color w:val="000000"/>
                <w:sz w:val="22"/>
                <w:szCs w:val="22"/>
              </w:rPr>
            </w:pPr>
            <w:r>
              <w:rPr>
                <w:bCs/>
                <w:color w:val="000000"/>
                <w:sz w:val="22"/>
                <w:szCs w:val="22"/>
              </w:rPr>
              <w:t>2025-2027 рр.</w:t>
            </w:r>
          </w:p>
        </w:tc>
        <w:tc>
          <w:tcPr>
            <w:tcW w:w="1301" w:type="dxa"/>
          </w:tcPr>
          <w:p w14:paraId="3100EA58" w14:textId="070E19C9" w:rsidR="008B5B7B" w:rsidRPr="008B5B7B" w:rsidRDefault="008B5B7B" w:rsidP="006A0368">
            <w:pPr>
              <w:widowControl w:val="0"/>
              <w:tabs>
                <w:tab w:val="left" w:pos="4975"/>
                <w:tab w:val="center" w:pos="7568"/>
              </w:tabs>
              <w:suppressAutoHyphens/>
              <w:contextualSpacing/>
              <w:jc w:val="center"/>
              <w:rPr>
                <w:bCs/>
                <w:color w:val="000000"/>
                <w:sz w:val="22"/>
                <w:szCs w:val="22"/>
              </w:rPr>
            </w:pPr>
            <w:r w:rsidRPr="008B5B7B">
              <w:rPr>
                <w:bCs/>
                <w:color w:val="000000"/>
                <w:sz w:val="22"/>
                <w:szCs w:val="22"/>
              </w:rPr>
              <w:t>0</w:t>
            </w:r>
          </w:p>
        </w:tc>
        <w:tc>
          <w:tcPr>
            <w:tcW w:w="963" w:type="dxa"/>
          </w:tcPr>
          <w:p w14:paraId="0B2B001F" w14:textId="42FFEB8B" w:rsidR="008B5B7B" w:rsidRPr="008B5B7B" w:rsidRDefault="008B5B7B" w:rsidP="006A0368">
            <w:pPr>
              <w:widowControl w:val="0"/>
              <w:tabs>
                <w:tab w:val="left" w:pos="4975"/>
                <w:tab w:val="center" w:pos="7568"/>
              </w:tabs>
              <w:suppressAutoHyphens/>
              <w:contextualSpacing/>
              <w:jc w:val="center"/>
              <w:rPr>
                <w:bCs/>
                <w:color w:val="000000"/>
                <w:sz w:val="22"/>
                <w:szCs w:val="22"/>
              </w:rPr>
            </w:pPr>
            <w:r w:rsidRPr="008B5B7B">
              <w:rPr>
                <w:bCs/>
                <w:color w:val="000000"/>
                <w:sz w:val="22"/>
                <w:szCs w:val="22"/>
              </w:rPr>
              <w:t>0</w:t>
            </w:r>
          </w:p>
        </w:tc>
        <w:tc>
          <w:tcPr>
            <w:tcW w:w="821" w:type="dxa"/>
            <w:gridSpan w:val="2"/>
          </w:tcPr>
          <w:p w14:paraId="0BB06A0D" w14:textId="6EFBFDD3" w:rsidR="008B5B7B" w:rsidRPr="008B5B7B" w:rsidRDefault="008B5B7B" w:rsidP="006A0368">
            <w:pPr>
              <w:widowControl w:val="0"/>
              <w:tabs>
                <w:tab w:val="left" w:pos="4975"/>
                <w:tab w:val="center" w:pos="7568"/>
              </w:tabs>
              <w:suppressAutoHyphens/>
              <w:contextualSpacing/>
              <w:jc w:val="center"/>
              <w:rPr>
                <w:bCs/>
                <w:color w:val="000000"/>
                <w:sz w:val="22"/>
                <w:szCs w:val="22"/>
              </w:rPr>
            </w:pPr>
            <w:r w:rsidRPr="008B5B7B">
              <w:rPr>
                <w:bCs/>
                <w:color w:val="000000"/>
                <w:sz w:val="22"/>
                <w:szCs w:val="22"/>
              </w:rPr>
              <w:t>0</w:t>
            </w:r>
          </w:p>
        </w:tc>
        <w:tc>
          <w:tcPr>
            <w:tcW w:w="821" w:type="dxa"/>
          </w:tcPr>
          <w:p w14:paraId="09E11E76" w14:textId="544568AF" w:rsidR="008B5B7B" w:rsidRPr="008B5B7B" w:rsidRDefault="008B5B7B" w:rsidP="006A0368">
            <w:pPr>
              <w:widowControl w:val="0"/>
              <w:tabs>
                <w:tab w:val="left" w:pos="4975"/>
                <w:tab w:val="center" w:pos="7568"/>
              </w:tabs>
              <w:suppressAutoHyphens/>
              <w:contextualSpacing/>
              <w:jc w:val="center"/>
              <w:rPr>
                <w:bCs/>
                <w:color w:val="000000"/>
                <w:sz w:val="22"/>
                <w:szCs w:val="22"/>
              </w:rPr>
            </w:pPr>
            <w:r w:rsidRPr="008B5B7B">
              <w:rPr>
                <w:bCs/>
                <w:color w:val="000000"/>
                <w:sz w:val="22"/>
                <w:szCs w:val="22"/>
              </w:rPr>
              <w:t>0</w:t>
            </w:r>
          </w:p>
        </w:tc>
        <w:tc>
          <w:tcPr>
            <w:tcW w:w="762" w:type="dxa"/>
          </w:tcPr>
          <w:p w14:paraId="4F95FE21" w14:textId="759004F1" w:rsidR="008B5B7B" w:rsidRPr="008B5B7B" w:rsidRDefault="008B5B7B" w:rsidP="006A0368">
            <w:pPr>
              <w:widowControl w:val="0"/>
              <w:tabs>
                <w:tab w:val="left" w:pos="4975"/>
                <w:tab w:val="center" w:pos="7568"/>
              </w:tabs>
              <w:suppressAutoHyphens/>
              <w:contextualSpacing/>
              <w:jc w:val="center"/>
              <w:rPr>
                <w:bCs/>
                <w:color w:val="000000"/>
                <w:sz w:val="22"/>
                <w:szCs w:val="22"/>
              </w:rPr>
            </w:pPr>
            <w:r w:rsidRPr="008B5B7B">
              <w:rPr>
                <w:bCs/>
                <w:color w:val="000000"/>
                <w:sz w:val="22"/>
                <w:szCs w:val="22"/>
              </w:rPr>
              <w:t>0</w:t>
            </w:r>
          </w:p>
        </w:tc>
        <w:tc>
          <w:tcPr>
            <w:tcW w:w="3289" w:type="dxa"/>
          </w:tcPr>
          <w:p w14:paraId="4843223D" w14:textId="67EF104F" w:rsidR="008B5B7B" w:rsidRPr="008B5B7B" w:rsidRDefault="008B5B7B" w:rsidP="006A0368">
            <w:pPr>
              <w:widowControl w:val="0"/>
              <w:tabs>
                <w:tab w:val="left" w:pos="4975"/>
                <w:tab w:val="center" w:pos="7568"/>
              </w:tabs>
              <w:suppressAutoHyphens/>
              <w:contextualSpacing/>
              <w:jc w:val="center"/>
              <w:rPr>
                <w:bCs/>
                <w:color w:val="000000"/>
                <w:sz w:val="22"/>
                <w:szCs w:val="22"/>
              </w:rPr>
            </w:pPr>
            <w:r>
              <w:rPr>
                <w:bCs/>
                <w:color w:val="000000"/>
                <w:sz w:val="22"/>
                <w:szCs w:val="22"/>
              </w:rPr>
              <w:t>Інформування бізнесу</w:t>
            </w:r>
            <w:r w:rsidR="000A5DBF">
              <w:rPr>
                <w:bCs/>
                <w:color w:val="000000"/>
                <w:sz w:val="22"/>
                <w:szCs w:val="22"/>
              </w:rPr>
              <w:t>.</w:t>
            </w:r>
          </w:p>
        </w:tc>
      </w:tr>
      <w:tr w:rsidR="00E84ABC" w:rsidRPr="008B5B7B" w14:paraId="7B0D6A04" w14:textId="77777777" w:rsidTr="00101110">
        <w:tc>
          <w:tcPr>
            <w:tcW w:w="2010" w:type="dxa"/>
          </w:tcPr>
          <w:p w14:paraId="64073CE9" w14:textId="77777777" w:rsidR="00E84ABC" w:rsidRPr="008B5B7B" w:rsidRDefault="00E84ABC" w:rsidP="006A0368">
            <w:pPr>
              <w:widowControl w:val="0"/>
              <w:tabs>
                <w:tab w:val="left" w:pos="4975"/>
                <w:tab w:val="center" w:pos="7568"/>
              </w:tabs>
              <w:suppressAutoHyphens/>
              <w:contextualSpacing/>
              <w:jc w:val="center"/>
              <w:rPr>
                <w:bCs/>
                <w:color w:val="000000"/>
                <w:sz w:val="22"/>
                <w:szCs w:val="22"/>
              </w:rPr>
            </w:pPr>
          </w:p>
        </w:tc>
        <w:tc>
          <w:tcPr>
            <w:tcW w:w="2943" w:type="dxa"/>
          </w:tcPr>
          <w:p w14:paraId="04B8A8EA" w14:textId="4D76D09C" w:rsidR="00E84ABC" w:rsidRPr="008B5B7B" w:rsidRDefault="00E84ABC" w:rsidP="006A0368">
            <w:pPr>
              <w:widowControl w:val="0"/>
              <w:tabs>
                <w:tab w:val="left" w:pos="4975"/>
                <w:tab w:val="center" w:pos="7568"/>
              </w:tabs>
              <w:suppressAutoHyphens/>
              <w:contextualSpacing/>
              <w:jc w:val="center"/>
              <w:rPr>
                <w:bCs/>
                <w:color w:val="000000"/>
                <w:sz w:val="22"/>
                <w:szCs w:val="22"/>
              </w:rPr>
            </w:pPr>
            <w:r>
              <w:rPr>
                <w:bCs/>
                <w:color w:val="000000"/>
                <w:sz w:val="22"/>
                <w:szCs w:val="22"/>
              </w:rPr>
              <w:t xml:space="preserve">1.2. </w:t>
            </w:r>
            <w:r w:rsidRPr="00E84ABC">
              <w:rPr>
                <w:bCs/>
                <w:color w:val="000000"/>
                <w:sz w:val="22"/>
                <w:szCs w:val="22"/>
              </w:rPr>
              <w:t xml:space="preserve">Проведення спеціалізованих семінарів та тематичних засідань для </w:t>
            </w:r>
            <w:r w:rsidR="00124428">
              <w:rPr>
                <w:bCs/>
                <w:color w:val="000000"/>
                <w:sz w:val="22"/>
                <w:szCs w:val="22"/>
              </w:rPr>
              <w:t xml:space="preserve">підприємців в тому числі </w:t>
            </w:r>
            <w:r>
              <w:rPr>
                <w:bCs/>
                <w:color w:val="000000"/>
                <w:sz w:val="22"/>
                <w:szCs w:val="22"/>
              </w:rPr>
              <w:t>підприємців-початківців, осіб, які бажають відкрити власну справу, незахищених верств населення, жінок, ветеранів</w:t>
            </w:r>
            <w:r w:rsidR="00FA6EDC">
              <w:rPr>
                <w:bCs/>
                <w:color w:val="000000"/>
                <w:sz w:val="22"/>
                <w:szCs w:val="22"/>
              </w:rPr>
              <w:t>.</w:t>
            </w:r>
          </w:p>
        </w:tc>
        <w:tc>
          <w:tcPr>
            <w:tcW w:w="1970" w:type="dxa"/>
          </w:tcPr>
          <w:p w14:paraId="3B34CC8F" w14:textId="543F12E0" w:rsidR="00E84ABC" w:rsidRDefault="00E84ABC" w:rsidP="006A0368">
            <w:pPr>
              <w:widowControl w:val="0"/>
              <w:tabs>
                <w:tab w:val="left" w:pos="4975"/>
                <w:tab w:val="center" w:pos="7568"/>
              </w:tabs>
              <w:suppressAutoHyphens/>
              <w:contextualSpacing/>
              <w:jc w:val="center"/>
              <w:rPr>
                <w:bCs/>
                <w:color w:val="000000"/>
                <w:sz w:val="22"/>
                <w:szCs w:val="22"/>
              </w:rPr>
            </w:pPr>
            <w:r>
              <w:rPr>
                <w:bCs/>
                <w:color w:val="000000"/>
                <w:sz w:val="22"/>
                <w:szCs w:val="22"/>
              </w:rPr>
              <w:t xml:space="preserve">Відділ економічного розвитку та проектно-інвестиційної діяльності </w:t>
            </w:r>
            <w:proofErr w:type="spellStart"/>
            <w:r w:rsidRPr="008B5B7B">
              <w:rPr>
                <w:bCs/>
                <w:color w:val="000000"/>
                <w:sz w:val="22"/>
                <w:szCs w:val="22"/>
              </w:rPr>
              <w:t>Магдалинівської</w:t>
            </w:r>
            <w:proofErr w:type="spellEnd"/>
            <w:r w:rsidRPr="008B5B7B">
              <w:rPr>
                <w:bCs/>
                <w:color w:val="000000"/>
                <w:sz w:val="22"/>
                <w:szCs w:val="22"/>
              </w:rPr>
              <w:t xml:space="preserve"> селищної ради</w:t>
            </w:r>
            <w:r>
              <w:rPr>
                <w:bCs/>
                <w:color w:val="000000"/>
                <w:sz w:val="22"/>
                <w:szCs w:val="22"/>
              </w:rPr>
              <w:t>, місцеві громадські організації</w:t>
            </w:r>
          </w:p>
        </w:tc>
        <w:tc>
          <w:tcPr>
            <w:tcW w:w="1139" w:type="dxa"/>
          </w:tcPr>
          <w:p w14:paraId="73986296" w14:textId="60A7876F" w:rsidR="00E84ABC" w:rsidRDefault="00E84ABC" w:rsidP="006A0368">
            <w:pPr>
              <w:widowControl w:val="0"/>
              <w:tabs>
                <w:tab w:val="left" w:pos="4975"/>
                <w:tab w:val="center" w:pos="7568"/>
              </w:tabs>
              <w:suppressAutoHyphens/>
              <w:contextualSpacing/>
              <w:jc w:val="center"/>
              <w:rPr>
                <w:bCs/>
                <w:color w:val="000000"/>
                <w:sz w:val="22"/>
                <w:szCs w:val="22"/>
              </w:rPr>
            </w:pPr>
            <w:r>
              <w:rPr>
                <w:bCs/>
                <w:color w:val="000000"/>
                <w:sz w:val="22"/>
                <w:szCs w:val="22"/>
              </w:rPr>
              <w:t>2025-2027 рр.</w:t>
            </w:r>
          </w:p>
        </w:tc>
        <w:tc>
          <w:tcPr>
            <w:tcW w:w="1301" w:type="dxa"/>
          </w:tcPr>
          <w:p w14:paraId="380B1020" w14:textId="77777777" w:rsidR="00E84ABC" w:rsidRPr="008B5B7B" w:rsidRDefault="00E84ABC" w:rsidP="006A0368">
            <w:pPr>
              <w:widowControl w:val="0"/>
              <w:tabs>
                <w:tab w:val="left" w:pos="4975"/>
                <w:tab w:val="center" w:pos="7568"/>
              </w:tabs>
              <w:suppressAutoHyphens/>
              <w:contextualSpacing/>
              <w:jc w:val="center"/>
              <w:rPr>
                <w:bCs/>
                <w:color w:val="000000"/>
                <w:sz w:val="22"/>
                <w:szCs w:val="22"/>
              </w:rPr>
            </w:pPr>
          </w:p>
        </w:tc>
        <w:tc>
          <w:tcPr>
            <w:tcW w:w="963" w:type="dxa"/>
          </w:tcPr>
          <w:p w14:paraId="1B766A61" w14:textId="0591B6EC" w:rsidR="00E84ABC" w:rsidRPr="008B5B7B" w:rsidRDefault="00FA6EDC" w:rsidP="006A0368">
            <w:pPr>
              <w:widowControl w:val="0"/>
              <w:tabs>
                <w:tab w:val="left" w:pos="4975"/>
                <w:tab w:val="center" w:pos="7568"/>
              </w:tabs>
              <w:suppressAutoHyphens/>
              <w:contextualSpacing/>
              <w:jc w:val="center"/>
              <w:rPr>
                <w:bCs/>
                <w:color w:val="000000"/>
                <w:sz w:val="22"/>
                <w:szCs w:val="22"/>
              </w:rPr>
            </w:pPr>
            <w:r>
              <w:rPr>
                <w:bCs/>
                <w:color w:val="000000"/>
                <w:sz w:val="22"/>
                <w:szCs w:val="22"/>
              </w:rPr>
              <w:t>60</w:t>
            </w:r>
          </w:p>
        </w:tc>
        <w:tc>
          <w:tcPr>
            <w:tcW w:w="821" w:type="dxa"/>
            <w:gridSpan w:val="2"/>
          </w:tcPr>
          <w:p w14:paraId="28DBBB0B" w14:textId="5AF2C22A" w:rsidR="00E84ABC" w:rsidRPr="008B5B7B" w:rsidRDefault="00FA6EDC" w:rsidP="006A0368">
            <w:pPr>
              <w:widowControl w:val="0"/>
              <w:tabs>
                <w:tab w:val="left" w:pos="4975"/>
                <w:tab w:val="center" w:pos="7568"/>
              </w:tabs>
              <w:suppressAutoHyphens/>
              <w:contextualSpacing/>
              <w:jc w:val="center"/>
              <w:rPr>
                <w:bCs/>
                <w:color w:val="000000"/>
                <w:sz w:val="22"/>
                <w:szCs w:val="22"/>
              </w:rPr>
            </w:pPr>
            <w:r>
              <w:rPr>
                <w:bCs/>
                <w:color w:val="000000"/>
                <w:sz w:val="22"/>
                <w:szCs w:val="22"/>
              </w:rPr>
              <w:t>20</w:t>
            </w:r>
          </w:p>
        </w:tc>
        <w:tc>
          <w:tcPr>
            <w:tcW w:w="821" w:type="dxa"/>
          </w:tcPr>
          <w:p w14:paraId="10A36A7E" w14:textId="5ABD1D74" w:rsidR="00E84ABC" w:rsidRPr="008B5B7B" w:rsidRDefault="00FA6EDC" w:rsidP="006A0368">
            <w:pPr>
              <w:widowControl w:val="0"/>
              <w:tabs>
                <w:tab w:val="left" w:pos="4975"/>
                <w:tab w:val="center" w:pos="7568"/>
              </w:tabs>
              <w:suppressAutoHyphens/>
              <w:contextualSpacing/>
              <w:jc w:val="center"/>
              <w:rPr>
                <w:bCs/>
                <w:color w:val="000000"/>
                <w:sz w:val="22"/>
                <w:szCs w:val="22"/>
              </w:rPr>
            </w:pPr>
            <w:r>
              <w:rPr>
                <w:bCs/>
                <w:color w:val="000000"/>
                <w:sz w:val="22"/>
                <w:szCs w:val="22"/>
              </w:rPr>
              <w:t>20</w:t>
            </w:r>
          </w:p>
        </w:tc>
        <w:tc>
          <w:tcPr>
            <w:tcW w:w="762" w:type="dxa"/>
          </w:tcPr>
          <w:p w14:paraId="683920EA" w14:textId="719285D4" w:rsidR="00E84ABC" w:rsidRPr="008B5B7B" w:rsidRDefault="00FA6EDC" w:rsidP="006A0368">
            <w:pPr>
              <w:widowControl w:val="0"/>
              <w:tabs>
                <w:tab w:val="left" w:pos="4975"/>
                <w:tab w:val="center" w:pos="7568"/>
              </w:tabs>
              <w:suppressAutoHyphens/>
              <w:contextualSpacing/>
              <w:jc w:val="center"/>
              <w:rPr>
                <w:bCs/>
                <w:color w:val="000000"/>
                <w:sz w:val="22"/>
                <w:szCs w:val="22"/>
              </w:rPr>
            </w:pPr>
            <w:r>
              <w:rPr>
                <w:bCs/>
                <w:color w:val="000000"/>
                <w:sz w:val="22"/>
                <w:szCs w:val="22"/>
              </w:rPr>
              <w:t>20</w:t>
            </w:r>
          </w:p>
        </w:tc>
        <w:tc>
          <w:tcPr>
            <w:tcW w:w="3289" w:type="dxa"/>
          </w:tcPr>
          <w:p w14:paraId="72B0933C" w14:textId="748AD95F" w:rsidR="00E84ABC" w:rsidRDefault="00E84ABC" w:rsidP="006A0368">
            <w:pPr>
              <w:widowControl w:val="0"/>
              <w:tabs>
                <w:tab w:val="left" w:pos="4975"/>
                <w:tab w:val="center" w:pos="7568"/>
              </w:tabs>
              <w:suppressAutoHyphens/>
              <w:contextualSpacing/>
              <w:jc w:val="center"/>
              <w:rPr>
                <w:bCs/>
                <w:color w:val="000000"/>
                <w:sz w:val="22"/>
                <w:szCs w:val="22"/>
              </w:rPr>
            </w:pPr>
            <w:r w:rsidRPr="00E84ABC">
              <w:rPr>
                <w:bCs/>
                <w:color w:val="000000"/>
                <w:sz w:val="22"/>
                <w:szCs w:val="22"/>
              </w:rPr>
              <w:t>Підвищення поінформованості щодо започаткування власної справи, обговорення можливих</w:t>
            </w:r>
            <w:r>
              <w:rPr>
                <w:bCs/>
                <w:color w:val="000000"/>
                <w:sz w:val="22"/>
                <w:szCs w:val="22"/>
              </w:rPr>
              <w:t xml:space="preserve"> </w:t>
            </w:r>
            <w:r w:rsidRPr="00E84ABC">
              <w:rPr>
                <w:bCs/>
                <w:color w:val="000000"/>
                <w:sz w:val="22"/>
                <w:szCs w:val="22"/>
              </w:rPr>
              <w:t>ризиків, обмін досвідом</w:t>
            </w:r>
            <w:r>
              <w:rPr>
                <w:bCs/>
                <w:color w:val="000000"/>
                <w:sz w:val="22"/>
                <w:szCs w:val="22"/>
              </w:rPr>
              <w:t>.</w:t>
            </w:r>
          </w:p>
        </w:tc>
      </w:tr>
      <w:tr w:rsidR="000A5DBF" w:rsidRPr="008B5B7B" w14:paraId="34D7D1C9" w14:textId="77777777" w:rsidTr="0018321A">
        <w:trPr>
          <w:trHeight w:val="727"/>
        </w:trPr>
        <w:tc>
          <w:tcPr>
            <w:tcW w:w="2010" w:type="dxa"/>
            <w:vMerge w:val="restart"/>
          </w:tcPr>
          <w:p w14:paraId="52E49B08" w14:textId="625C9471" w:rsidR="000A5DBF" w:rsidRPr="008B5B7B" w:rsidRDefault="0018321A" w:rsidP="000A5DBF">
            <w:pPr>
              <w:widowControl w:val="0"/>
              <w:tabs>
                <w:tab w:val="left" w:pos="4975"/>
                <w:tab w:val="center" w:pos="7568"/>
              </w:tabs>
              <w:suppressAutoHyphens/>
              <w:contextualSpacing/>
              <w:jc w:val="center"/>
              <w:rPr>
                <w:bCs/>
                <w:color w:val="000000"/>
                <w:sz w:val="22"/>
                <w:szCs w:val="22"/>
              </w:rPr>
            </w:pPr>
            <w:r>
              <w:rPr>
                <w:bCs/>
                <w:color w:val="000000"/>
                <w:sz w:val="22"/>
                <w:szCs w:val="22"/>
              </w:rPr>
              <w:t xml:space="preserve">2. Фінансова та інвестиційна </w:t>
            </w:r>
            <w:r>
              <w:rPr>
                <w:bCs/>
                <w:color w:val="000000"/>
                <w:sz w:val="22"/>
                <w:szCs w:val="22"/>
              </w:rPr>
              <w:lastRenderedPageBreak/>
              <w:t>підтримка   малого та середнього бізнесу</w:t>
            </w:r>
          </w:p>
        </w:tc>
        <w:tc>
          <w:tcPr>
            <w:tcW w:w="2943" w:type="dxa"/>
            <w:vMerge w:val="restart"/>
          </w:tcPr>
          <w:p w14:paraId="271C64BD" w14:textId="03AA0C11" w:rsidR="000A5DBF" w:rsidRPr="008B5B7B" w:rsidRDefault="000A5DBF" w:rsidP="000A5DBF">
            <w:pPr>
              <w:widowControl w:val="0"/>
              <w:tabs>
                <w:tab w:val="left" w:pos="4975"/>
                <w:tab w:val="center" w:pos="7568"/>
              </w:tabs>
              <w:suppressAutoHyphens/>
              <w:contextualSpacing/>
              <w:jc w:val="center"/>
              <w:rPr>
                <w:bCs/>
                <w:color w:val="000000"/>
                <w:sz w:val="22"/>
                <w:szCs w:val="22"/>
              </w:rPr>
            </w:pPr>
            <w:r w:rsidRPr="008B5B7B">
              <w:rPr>
                <w:bCs/>
                <w:color w:val="000000"/>
                <w:sz w:val="22"/>
                <w:szCs w:val="22"/>
              </w:rPr>
              <w:lastRenderedPageBreak/>
              <w:t>2.2</w:t>
            </w:r>
            <w:r>
              <w:rPr>
                <w:bCs/>
                <w:color w:val="000000"/>
                <w:sz w:val="22"/>
                <w:szCs w:val="22"/>
              </w:rPr>
              <w:t>. Запровадження</w:t>
            </w:r>
            <w:r w:rsidRPr="003D431E">
              <w:rPr>
                <w:bCs/>
                <w:color w:val="000000"/>
                <w:sz w:val="22"/>
                <w:szCs w:val="22"/>
              </w:rPr>
              <w:t xml:space="preserve"> механізмів фінансової </w:t>
            </w:r>
            <w:r w:rsidRPr="003D431E">
              <w:rPr>
                <w:bCs/>
                <w:color w:val="000000"/>
                <w:sz w:val="22"/>
                <w:szCs w:val="22"/>
              </w:rPr>
              <w:lastRenderedPageBreak/>
              <w:t xml:space="preserve">підтримки ветеранського </w:t>
            </w:r>
            <w:r w:rsidRPr="00FA59FB">
              <w:rPr>
                <w:bCs/>
                <w:color w:val="000000"/>
                <w:sz w:val="22"/>
                <w:szCs w:val="22"/>
              </w:rPr>
              <w:t>підприємництва</w:t>
            </w:r>
            <w:r w:rsidR="00143123" w:rsidRPr="00FA59FB">
              <w:rPr>
                <w:bCs/>
                <w:color w:val="000000"/>
                <w:sz w:val="22"/>
                <w:szCs w:val="22"/>
              </w:rPr>
              <w:t xml:space="preserve">. </w:t>
            </w:r>
            <w:r w:rsidR="00FA6EDC" w:rsidRPr="00FA59FB">
              <w:rPr>
                <w:bCs/>
                <w:color w:val="000000"/>
                <w:sz w:val="22"/>
                <w:szCs w:val="22"/>
              </w:rPr>
              <w:t xml:space="preserve">Надання безповоротної фінансової допомоги </w:t>
            </w:r>
            <w:r w:rsidR="00C02188" w:rsidRPr="00FA59FB">
              <w:rPr>
                <w:bCs/>
                <w:color w:val="000000"/>
                <w:sz w:val="22"/>
                <w:szCs w:val="22"/>
              </w:rPr>
              <w:t xml:space="preserve"> (гранту) </w:t>
            </w:r>
            <w:r w:rsidR="00143123" w:rsidRPr="00FA59FB">
              <w:rPr>
                <w:bCs/>
                <w:color w:val="000000"/>
                <w:sz w:val="22"/>
                <w:szCs w:val="22"/>
              </w:rPr>
              <w:t xml:space="preserve"> для ветеранів на реалізацію </w:t>
            </w:r>
            <w:proofErr w:type="spellStart"/>
            <w:r w:rsidR="00143123" w:rsidRPr="00FA59FB">
              <w:rPr>
                <w:bCs/>
                <w:color w:val="000000"/>
                <w:sz w:val="22"/>
                <w:szCs w:val="22"/>
              </w:rPr>
              <w:t>проєктів</w:t>
            </w:r>
            <w:proofErr w:type="spellEnd"/>
            <w:r w:rsidR="00143123" w:rsidRPr="00FA59FB">
              <w:rPr>
                <w:bCs/>
                <w:color w:val="000000"/>
                <w:sz w:val="22"/>
                <w:szCs w:val="22"/>
              </w:rPr>
              <w:t xml:space="preserve">, спрямованих на створення </w:t>
            </w:r>
            <w:r w:rsidR="00A9733F">
              <w:rPr>
                <w:bCs/>
                <w:color w:val="000000"/>
                <w:sz w:val="22"/>
                <w:szCs w:val="22"/>
              </w:rPr>
              <w:t>(</w:t>
            </w:r>
            <w:r w:rsidR="00143123" w:rsidRPr="00FA59FB">
              <w:rPr>
                <w:bCs/>
                <w:color w:val="000000"/>
                <w:sz w:val="22"/>
                <w:szCs w:val="22"/>
              </w:rPr>
              <w:t>розвито</w:t>
            </w:r>
            <w:r w:rsidR="0018321A" w:rsidRPr="00FA59FB">
              <w:rPr>
                <w:bCs/>
                <w:color w:val="000000"/>
                <w:sz w:val="22"/>
                <w:szCs w:val="22"/>
              </w:rPr>
              <w:t>к</w:t>
            </w:r>
            <w:r w:rsidR="00A9733F">
              <w:rPr>
                <w:bCs/>
                <w:color w:val="000000"/>
                <w:sz w:val="22"/>
                <w:szCs w:val="22"/>
              </w:rPr>
              <w:t>)</w:t>
            </w:r>
            <w:r w:rsidR="0018321A" w:rsidRPr="00FA59FB">
              <w:rPr>
                <w:bCs/>
                <w:color w:val="000000"/>
                <w:sz w:val="22"/>
                <w:szCs w:val="22"/>
              </w:rPr>
              <w:t xml:space="preserve"> </w:t>
            </w:r>
            <w:r w:rsidR="00143123" w:rsidRPr="00FA59FB">
              <w:rPr>
                <w:bCs/>
                <w:color w:val="000000"/>
                <w:sz w:val="22"/>
                <w:szCs w:val="22"/>
              </w:rPr>
              <w:t>власного бізнесу.</w:t>
            </w:r>
          </w:p>
        </w:tc>
        <w:tc>
          <w:tcPr>
            <w:tcW w:w="1970" w:type="dxa"/>
            <w:vMerge w:val="restart"/>
            <w:shd w:val="clear" w:color="auto" w:fill="auto"/>
          </w:tcPr>
          <w:p w14:paraId="0751708B" w14:textId="080035DC" w:rsidR="000A5DBF" w:rsidRPr="0018321A" w:rsidRDefault="001D244F" w:rsidP="000A5DBF">
            <w:pPr>
              <w:widowControl w:val="0"/>
              <w:tabs>
                <w:tab w:val="left" w:pos="4975"/>
                <w:tab w:val="center" w:pos="7568"/>
              </w:tabs>
              <w:suppressAutoHyphens/>
              <w:contextualSpacing/>
              <w:jc w:val="center"/>
              <w:rPr>
                <w:bCs/>
                <w:sz w:val="22"/>
                <w:szCs w:val="22"/>
              </w:rPr>
            </w:pPr>
            <w:proofErr w:type="spellStart"/>
            <w:r>
              <w:rPr>
                <w:bCs/>
                <w:sz w:val="22"/>
                <w:szCs w:val="22"/>
              </w:rPr>
              <w:lastRenderedPageBreak/>
              <w:t>Магдалинівська</w:t>
            </w:r>
            <w:proofErr w:type="spellEnd"/>
            <w:r>
              <w:rPr>
                <w:bCs/>
                <w:sz w:val="22"/>
                <w:szCs w:val="22"/>
              </w:rPr>
              <w:t xml:space="preserve"> селищна рада, </w:t>
            </w:r>
            <w:r>
              <w:rPr>
                <w:bCs/>
                <w:sz w:val="22"/>
                <w:szCs w:val="22"/>
              </w:rPr>
              <w:lastRenderedPageBreak/>
              <w:t>в</w:t>
            </w:r>
            <w:r w:rsidR="000A5DBF" w:rsidRPr="0018321A">
              <w:rPr>
                <w:bCs/>
                <w:sz w:val="22"/>
                <w:szCs w:val="22"/>
              </w:rPr>
              <w:t xml:space="preserve">ідділ економічного розвитку та проектно-інвестиційної діяльності </w:t>
            </w:r>
            <w:proofErr w:type="spellStart"/>
            <w:r w:rsidR="000A5DBF" w:rsidRPr="0018321A">
              <w:rPr>
                <w:bCs/>
                <w:sz w:val="22"/>
                <w:szCs w:val="22"/>
              </w:rPr>
              <w:t>Магдалинівської</w:t>
            </w:r>
            <w:proofErr w:type="spellEnd"/>
            <w:r w:rsidR="000A5DBF" w:rsidRPr="0018321A">
              <w:rPr>
                <w:bCs/>
                <w:sz w:val="22"/>
                <w:szCs w:val="22"/>
              </w:rPr>
              <w:t xml:space="preserve"> селищної ради, фінансово-господарський відділ </w:t>
            </w:r>
            <w:proofErr w:type="spellStart"/>
            <w:r w:rsidR="000A5DBF" w:rsidRPr="0018321A">
              <w:rPr>
                <w:bCs/>
                <w:sz w:val="22"/>
                <w:szCs w:val="22"/>
              </w:rPr>
              <w:t>Магдалинівської</w:t>
            </w:r>
            <w:proofErr w:type="spellEnd"/>
            <w:r w:rsidR="000A5DBF" w:rsidRPr="0018321A">
              <w:rPr>
                <w:bCs/>
                <w:sz w:val="22"/>
                <w:szCs w:val="22"/>
              </w:rPr>
              <w:t xml:space="preserve"> селищної ради</w:t>
            </w:r>
          </w:p>
        </w:tc>
        <w:tc>
          <w:tcPr>
            <w:tcW w:w="1139" w:type="dxa"/>
            <w:vMerge w:val="restart"/>
          </w:tcPr>
          <w:p w14:paraId="5A573BB8" w14:textId="700EA5D2" w:rsidR="000A5DBF" w:rsidRPr="008B5B7B" w:rsidRDefault="000A5DBF" w:rsidP="000A5DBF">
            <w:pPr>
              <w:widowControl w:val="0"/>
              <w:tabs>
                <w:tab w:val="left" w:pos="4975"/>
                <w:tab w:val="center" w:pos="7568"/>
              </w:tabs>
              <w:suppressAutoHyphens/>
              <w:contextualSpacing/>
              <w:jc w:val="center"/>
              <w:rPr>
                <w:bCs/>
                <w:color w:val="000000"/>
                <w:sz w:val="22"/>
                <w:szCs w:val="22"/>
              </w:rPr>
            </w:pPr>
            <w:r>
              <w:rPr>
                <w:bCs/>
                <w:color w:val="000000"/>
                <w:sz w:val="22"/>
                <w:szCs w:val="22"/>
              </w:rPr>
              <w:lastRenderedPageBreak/>
              <w:t>2025-2027 рр.</w:t>
            </w:r>
          </w:p>
        </w:tc>
        <w:tc>
          <w:tcPr>
            <w:tcW w:w="1301" w:type="dxa"/>
          </w:tcPr>
          <w:p w14:paraId="5F9AD6A9" w14:textId="18443D04" w:rsidR="000A5DBF" w:rsidRPr="008B5B7B" w:rsidRDefault="000A5DBF" w:rsidP="000A5DBF">
            <w:pPr>
              <w:widowControl w:val="0"/>
              <w:tabs>
                <w:tab w:val="left" w:pos="4975"/>
                <w:tab w:val="center" w:pos="7568"/>
              </w:tabs>
              <w:suppressAutoHyphens/>
              <w:contextualSpacing/>
              <w:jc w:val="center"/>
              <w:rPr>
                <w:bCs/>
                <w:color w:val="000000"/>
                <w:sz w:val="22"/>
                <w:szCs w:val="22"/>
              </w:rPr>
            </w:pPr>
            <w:r w:rsidRPr="008B5B7B">
              <w:rPr>
                <w:bCs/>
                <w:color w:val="000000"/>
                <w:sz w:val="22"/>
                <w:szCs w:val="22"/>
              </w:rPr>
              <w:t>Селищний бюджет</w:t>
            </w:r>
          </w:p>
        </w:tc>
        <w:tc>
          <w:tcPr>
            <w:tcW w:w="963" w:type="dxa"/>
          </w:tcPr>
          <w:p w14:paraId="522A02E9" w14:textId="5D386DB1" w:rsidR="000A5DBF" w:rsidRPr="008B5B7B" w:rsidRDefault="00457DAB" w:rsidP="000A5DBF">
            <w:pPr>
              <w:widowControl w:val="0"/>
              <w:tabs>
                <w:tab w:val="left" w:pos="4975"/>
                <w:tab w:val="center" w:pos="7568"/>
              </w:tabs>
              <w:suppressAutoHyphens/>
              <w:contextualSpacing/>
              <w:jc w:val="center"/>
              <w:rPr>
                <w:bCs/>
                <w:color w:val="000000"/>
                <w:sz w:val="22"/>
                <w:szCs w:val="22"/>
              </w:rPr>
            </w:pPr>
            <w:r>
              <w:rPr>
                <w:bCs/>
                <w:color w:val="000000"/>
                <w:sz w:val="22"/>
                <w:szCs w:val="22"/>
              </w:rPr>
              <w:t>1500</w:t>
            </w:r>
          </w:p>
        </w:tc>
        <w:tc>
          <w:tcPr>
            <w:tcW w:w="821" w:type="dxa"/>
            <w:gridSpan w:val="2"/>
          </w:tcPr>
          <w:p w14:paraId="30BE859A" w14:textId="63AC92E3" w:rsidR="000A5DBF" w:rsidRPr="008B5B7B" w:rsidRDefault="00FA6EDC" w:rsidP="000A5DBF">
            <w:pPr>
              <w:widowControl w:val="0"/>
              <w:tabs>
                <w:tab w:val="left" w:pos="4975"/>
                <w:tab w:val="center" w:pos="7568"/>
              </w:tabs>
              <w:suppressAutoHyphens/>
              <w:contextualSpacing/>
              <w:jc w:val="center"/>
              <w:rPr>
                <w:bCs/>
                <w:color w:val="000000"/>
                <w:sz w:val="22"/>
                <w:szCs w:val="22"/>
              </w:rPr>
            </w:pPr>
            <w:r>
              <w:rPr>
                <w:bCs/>
                <w:color w:val="000000"/>
                <w:sz w:val="22"/>
                <w:szCs w:val="22"/>
              </w:rPr>
              <w:t>500</w:t>
            </w:r>
          </w:p>
        </w:tc>
        <w:tc>
          <w:tcPr>
            <w:tcW w:w="821" w:type="dxa"/>
          </w:tcPr>
          <w:p w14:paraId="1818406F" w14:textId="6F51278E" w:rsidR="000A5DBF" w:rsidRPr="008B5B7B" w:rsidRDefault="00FA6EDC" w:rsidP="000A5DBF">
            <w:pPr>
              <w:widowControl w:val="0"/>
              <w:tabs>
                <w:tab w:val="left" w:pos="4975"/>
                <w:tab w:val="center" w:pos="7568"/>
              </w:tabs>
              <w:suppressAutoHyphens/>
              <w:contextualSpacing/>
              <w:jc w:val="center"/>
              <w:rPr>
                <w:bCs/>
                <w:color w:val="000000"/>
                <w:sz w:val="22"/>
                <w:szCs w:val="22"/>
              </w:rPr>
            </w:pPr>
            <w:r>
              <w:rPr>
                <w:bCs/>
                <w:color w:val="000000"/>
                <w:sz w:val="22"/>
                <w:szCs w:val="22"/>
              </w:rPr>
              <w:t>500</w:t>
            </w:r>
          </w:p>
        </w:tc>
        <w:tc>
          <w:tcPr>
            <w:tcW w:w="762" w:type="dxa"/>
          </w:tcPr>
          <w:p w14:paraId="663C5748" w14:textId="347BB70D" w:rsidR="000A5DBF" w:rsidRPr="008B5B7B" w:rsidRDefault="00FA6EDC" w:rsidP="000A5DBF">
            <w:pPr>
              <w:widowControl w:val="0"/>
              <w:tabs>
                <w:tab w:val="left" w:pos="4975"/>
                <w:tab w:val="center" w:pos="7568"/>
              </w:tabs>
              <w:suppressAutoHyphens/>
              <w:contextualSpacing/>
              <w:jc w:val="center"/>
              <w:rPr>
                <w:bCs/>
                <w:color w:val="000000"/>
                <w:sz w:val="22"/>
                <w:szCs w:val="22"/>
              </w:rPr>
            </w:pPr>
            <w:r>
              <w:rPr>
                <w:bCs/>
                <w:color w:val="000000"/>
                <w:sz w:val="22"/>
                <w:szCs w:val="22"/>
              </w:rPr>
              <w:t>500</w:t>
            </w:r>
          </w:p>
        </w:tc>
        <w:tc>
          <w:tcPr>
            <w:tcW w:w="3289" w:type="dxa"/>
            <w:vMerge w:val="restart"/>
          </w:tcPr>
          <w:p w14:paraId="33ED6210" w14:textId="7121CD26" w:rsidR="000A5DBF" w:rsidRPr="008B5B7B" w:rsidRDefault="000A5DBF" w:rsidP="000A5DBF">
            <w:pPr>
              <w:widowControl w:val="0"/>
              <w:tabs>
                <w:tab w:val="left" w:pos="4975"/>
                <w:tab w:val="center" w:pos="7568"/>
              </w:tabs>
              <w:suppressAutoHyphens/>
              <w:contextualSpacing/>
              <w:jc w:val="center"/>
              <w:rPr>
                <w:bCs/>
                <w:color w:val="000000"/>
                <w:sz w:val="22"/>
                <w:szCs w:val="22"/>
              </w:rPr>
            </w:pPr>
            <w:r w:rsidRPr="008B5B7B">
              <w:rPr>
                <w:bCs/>
                <w:color w:val="000000"/>
                <w:sz w:val="22"/>
                <w:szCs w:val="22"/>
              </w:rPr>
              <w:t xml:space="preserve">Збільшення кількості суб’єктів </w:t>
            </w:r>
            <w:r>
              <w:rPr>
                <w:bCs/>
                <w:color w:val="000000"/>
                <w:sz w:val="22"/>
                <w:szCs w:val="22"/>
              </w:rPr>
              <w:t>ветеранського</w:t>
            </w:r>
            <w:r w:rsidRPr="008B5B7B">
              <w:rPr>
                <w:bCs/>
                <w:color w:val="000000"/>
                <w:sz w:val="22"/>
                <w:szCs w:val="22"/>
              </w:rPr>
              <w:t xml:space="preserve"> підприємництва</w:t>
            </w:r>
            <w:r>
              <w:rPr>
                <w:bCs/>
                <w:color w:val="000000"/>
                <w:sz w:val="22"/>
                <w:szCs w:val="22"/>
              </w:rPr>
              <w:t>,</w:t>
            </w:r>
            <w:r w:rsidRPr="003D431E">
              <w:rPr>
                <w:bCs/>
                <w:color w:val="000000"/>
                <w:sz w:val="22"/>
                <w:szCs w:val="22"/>
              </w:rPr>
              <w:t xml:space="preserve"> </w:t>
            </w:r>
            <w:r>
              <w:rPr>
                <w:bCs/>
                <w:color w:val="000000"/>
                <w:sz w:val="22"/>
                <w:szCs w:val="22"/>
              </w:rPr>
              <w:lastRenderedPageBreak/>
              <w:t>з</w:t>
            </w:r>
            <w:r w:rsidRPr="003D431E">
              <w:rPr>
                <w:bCs/>
                <w:color w:val="000000"/>
                <w:sz w:val="22"/>
                <w:szCs w:val="22"/>
              </w:rPr>
              <w:t>меншення фінансового навантаження на роботодавця, створення нових робочих місць</w:t>
            </w:r>
            <w:r w:rsidR="001D244F">
              <w:rPr>
                <w:bCs/>
                <w:color w:val="000000"/>
                <w:sz w:val="22"/>
                <w:szCs w:val="22"/>
              </w:rPr>
              <w:t>, покращення матеріально-технічного забезпечення суб’єктів господарювання.</w:t>
            </w:r>
            <w:r w:rsidRPr="003D431E">
              <w:rPr>
                <w:bCs/>
                <w:color w:val="000000"/>
                <w:sz w:val="22"/>
                <w:szCs w:val="22"/>
              </w:rPr>
              <w:t xml:space="preserve"> </w:t>
            </w:r>
          </w:p>
        </w:tc>
      </w:tr>
      <w:tr w:rsidR="000A5DBF" w:rsidRPr="008B5B7B" w14:paraId="6C590E0E" w14:textId="77777777" w:rsidTr="0018321A">
        <w:trPr>
          <w:trHeight w:val="1039"/>
        </w:trPr>
        <w:tc>
          <w:tcPr>
            <w:tcW w:w="2010" w:type="dxa"/>
            <w:vMerge/>
          </w:tcPr>
          <w:p w14:paraId="34A8776B" w14:textId="77777777" w:rsidR="000A5DBF" w:rsidRPr="008B5B7B" w:rsidRDefault="000A5DBF" w:rsidP="000A5DBF">
            <w:pPr>
              <w:widowControl w:val="0"/>
              <w:tabs>
                <w:tab w:val="left" w:pos="4975"/>
                <w:tab w:val="center" w:pos="7568"/>
              </w:tabs>
              <w:suppressAutoHyphens/>
              <w:contextualSpacing/>
              <w:jc w:val="center"/>
              <w:rPr>
                <w:bCs/>
                <w:color w:val="000000"/>
                <w:sz w:val="22"/>
                <w:szCs w:val="22"/>
              </w:rPr>
            </w:pPr>
          </w:p>
        </w:tc>
        <w:tc>
          <w:tcPr>
            <w:tcW w:w="2943" w:type="dxa"/>
            <w:vMerge/>
          </w:tcPr>
          <w:p w14:paraId="3DFA0B5A" w14:textId="77777777" w:rsidR="000A5DBF" w:rsidRPr="008B5B7B" w:rsidRDefault="000A5DBF" w:rsidP="000A5DBF">
            <w:pPr>
              <w:widowControl w:val="0"/>
              <w:tabs>
                <w:tab w:val="left" w:pos="4975"/>
                <w:tab w:val="center" w:pos="7568"/>
              </w:tabs>
              <w:suppressAutoHyphens/>
              <w:contextualSpacing/>
              <w:jc w:val="center"/>
              <w:rPr>
                <w:bCs/>
                <w:color w:val="000000"/>
                <w:sz w:val="22"/>
                <w:szCs w:val="22"/>
              </w:rPr>
            </w:pPr>
          </w:p>
        </w:tc>
        <w:tc>
          <w:tcPr>
            <w:tcW w:w="1970" w:type="dxa"/>
            <w:vMerge/>
            <w:shd w:val="clear" w:color="auto" w:fill="auto"/>
          </w:tcPr>
          <w:p w14:paraId="3C926079" w14:textId="77777777" w:rsidR="000A5DBF" w:rsidRPr="0018321A" w:rsidRDefault="000A5DBF" w:rsidP="000A5DBF">
            <w:pPr>
              <w:widowControl w:val="0"/>
              <w:tabs>
                <w:tab w:val="left" w:pos="4975"/>
                <w:tab w:val="center" w:pos="7568"/>
              </w:tabs>
              <w:suppressAutoHyphens/>
              <w:contextualSpacing/>
              <w:jc w:val="center"/>
              <w:rPr>
                <w:bCs/>
                <w:sz w:val="22"/>
                <w:szCs w:val="22"/>
              </w:rPr>
            </w:pPr>
          </w:p>
        </w:tc>
        <w:tc>
          <w:tcPr>
            <w:tcW w:w="1139" w:type="dxa"/>
            <w:vMerge/>
          </w:tcPr>
          <w:p w14:paraId="568BE78F" w14:textId="77777777" w:rsidR="000A5DBF" w:rsidRPr="008B5B7B" w:rsidRDefault="000A5DBF" w:rsidP="000A5DBF">
            <w:pPr>
              <w:widowControl w:val="0"/>
              <w:tabs>
                <w:tab w:val="left" w:pos="4975"/>
                <w:tab w:val="center" w:pos="7568"/>
              </w:tabs>
              <w:suppressAutoHyphens/>
              <w:contextualSpacing/>
              <w:jc w:val="center"/>
              <w:rPr>
                <w:bCs/>
                <w:color w:val="000000"/>
                <w:sz w:val="22"/>
                <w:szCs w:val="22"/>
              </w:rPr>
            </w:pPr>
          </w:p>
        </w:tc>
        <w:tc>
          <w:tcPr>
            <w:tcW w:w="1301" w:type="dxa"/>
          </w:tcPr>
          <w:p w14:paraId="503F3E7A" w14:textId="5697A2B5" w:rsidR="000A5DBF" w:rsidRPr="008B5B7B" w:rsidRDefault="000A5DBF" w:rsidP="000A5DBF">
            <w:pPr>
              <w:widowControl w:val="0"/>
              <w:tabs>
                <w:tab w:val="left" w:pos="4975"/>
                <w:tab w:val="center" w:pos="7568"/>
              </w:tabs>
              <w:suppressAutoHyphens/>
              <w:contextualSpacing/>
              <w:jc w:val="center"/>
              <w:rPr>
                <w:bCs/>
                <w:color w:val="000000"/>
                <w:sz w:val="22"/>
                <w:szCs w:val="22"/>
              </w:rPr>
            </w:pPr>
            <w:r w:rsidRPr="008B5B7B">
              <w:rPr>
                <w:bCs/>
                <w:color w:val="000000"/>
                <w:sz w:val="22"/>
                <w:szCs w:val="22"/>
              </w:rPr>
              <w:t>Інші джерела</w:t>
            </w:r>
          </w:p>
        </w:tc>
        <w:tc>
          <w:tcPr>
            <w:tcW w:w="963" w:type="dxa"/>
          </w:tcPr>
          <w:p w14:paraId="254CACE2" w14:textId="0281C61D" w:rsidR="000A5DBF" w:rsidRPr="008B5B7B" w:rsidRDefault="000A5DBF" w:rsidP="000A5DBF">
            <w:pPr>
              <w:widowControl w:val="0"/>
              <w:tabs>
                <w:tab w:val="left" w:pos="4975"/>
                <w:tab w:val="center" w:pos="7568"/>
              </w:tabs>
              <w:suppressAutoHyphens/>
              <w:contextualSpacing/>
              <w:jc w:val="center"/>
              <w:rPr>
                <w:bCs/>
                <w:color w:val="000000"/>
                <w:sz w:val="22"/>
                <w:szCs w:val="22"/>
              </w:rPr>
            </w:pPr>
          </w:p>
        </w:tc>
        <w:tc>
          <w:tcPr>
            <w:tcW w:w="821" w:type="dxa"/>
            <w:gridSpan w:val="2"/>
          </w:tcPr>
          <w:p w14:paraId="0991166C" w14:textId="071317B9" w:rsidR="000A5DBF" w:rsidRPr="008B5B7B" w:rsidRDefault="000A5DBF" w:rsidP="000A5DBF">
            <w:pPr>
              <w:widowControl w:val="0"/>
              <w:tabs>
                <w:tab w:val="left" w:pos="4975"/>
                <w:tab w:val="center" w:pos="7568"/>
              </w:tabs>
              <w:suppressAutoHyphens/>
              <w:contextualSpacing/>
              <w:jc w:val="center"/>
              <w:rPr>
                <w:bCs/>
                <w:color w:val="000000"/>
                <w:sz w:val="22"/>
                <w:szCs w:val="22"/>
              </w:rPr>
            </w:pPr>
          </w:p>
        </w:tc>
        <w:tc>
          <w:tcPr>
            <w:tcW w:w="821" w:type="dxa"/>
          </w:tcPr>
          <w:p w14:paraId="1E15E92E" w14:textId="3190477B" w:rsidR="000A5DBF" w:rsidRPr="008B5B7B" w:rsidRDefault="000A5DBF" w:rsidP="000A5DBF">
            <w:pPr>
              <w:widowControl w:val="0"/>
              <w:tabs>
                <w:tab w:val="left" w:pos="4975"/>
                <w:tab w:val="center" w:pos="7568"/>
              </w:tabs>
              <w:suppressAutoHyphens/>
              <w:contextualSpacing/>
              <w:jc w:val="center"/>
              <w:rPr>
                <w:bCs/>
                <w:color w:val="000000"/>
                <w:sz w:val="22"/>
                <w:szCs w:val="22"/>
              </w:rPr>
            </w:pPr>
          </w:p>
        </w:tc>
        <w:tc>
          <w:tcPr>
            <w:tcW w:w="762" w:type="dxa"/>
          </w:tcPr>
          <w:p w14:paraId="7EC7176A" w14:textId="6E46EA1D" w:rsidR="000A5DBF" w:rsidRPr="008B5B7B" w:rsidRDefault="000A5DBF" w:rsidP="000A5DBF">
            <w:pPr>
              <w:widowControl w:val="0"/>
              <w:tabs>
                <w:tab w:val="left" w:pos="4975"/>
                <w:tab w:val="center" w:pos="7568"/>
              </w:tabs>
              <w:suppressAutoHyphens/>
              <w:contextualSpacing/>
              <w:jc w:val="center"/>
              <w:rPr>
                <w:bCs/>
                <w:color w:val="000000"/>
                <w:sz w:val="22"/>
                <w:szCs w:val="22"/>
              </w:rPr>
            </w:pPr>
          </w:p>
        </w:tc>
        <w:tc>
          <w:tcPr>
            <w:tcW w:w="3289" w:type="dxa"/>
            <w:vMerge/>
          </w:tcPr>
          <w:p w14:paraId="36DA3611" w14:textId="77777777" w:rsidR="000A5DBF" w:rsidRPr="008B5B7B" w:rsidRDefault="000A5DBF" w:rsidP="000A5DBF">
            <w:pPr>
              <w:widowControl w:val="0"/>
              <w:tabs>
                <w:tab w:val="left" w:pos="4975"/>
                <w:tab w:val="center" w:pos="7568"/>
              </w:tabs>
              <w:suppressAutoHyphens/>
              <w:contextualSpacing/>
              <w:jc w:val="center"/>
              <w:rPr>
                <w:bCs/>
                <w:color w:val="000000"/>
                <w:sz w:val="22"/>
                <w:szCs w:val="22"/>
              </w:rPr>
            </w:pPr>
          </w:p>
        </w:tc>
      </w:tr>
      <w:tr w:rsidR="00C02188" w:rsidRPr="008B5B7B" w14:paraId="00C2B358" w14:textId="77777777" w:rsidTr="00FA59FB">
        <w:trPr>
          <w:trHeight w:val="1039"/>
        </w:trPr>
        <w:tc>
          <w:tcPr>
            <w:tcW w:w="2010" w:type="dxa"/>
          </w:tcPr>
          <w:p w14:paraId="498925A2" w14:textId="77777777" w:rsidR="00C02188" w:rsidRPr="008B5B7B" w:rsidRDefault="00C02188" w:rsidP="000A5DBF">
            <w:pPr>
              <w:widowControl w:val="0"/>
              <w:tabs>
                <w:tab w:val="left" w:pos="4975"/>
                <w:tab w:val="center" w:pos="7568"/>
              </w:tabs>
              <w:suppressAutoHyphens/>
              <w:contextualSpacing/>
              <w:jc w:val="center"/>
              <w:rPr>
                <w:bCs/>
                <w:color w:val="000000"/>
                <w:sz w:val="22"/>
                <w:szCs w:val="22"/>
              </w:rPr>
            </w:pPr>
          </w:p>
        </w:tc>
        <w:tc>
          <w:tcPr>
            <w:tcW w:w="2943" w:type="dxa"/>
          </w:tcPr>
          <w:p w14:paraId="2D758BFF" w14:textId="7C41361B" w:rsidR="00C02188" w:rsidRPr="008B5B7B" w:rsidRDefault="00C02188" w:rsidP="000A5DBF">
            <w:pPr>
              <w:widowControl w:val="0"/>
              <w:tabs>
                <w:tab w:val="left" w:pos="4975"/>
                <w:tab w:val="center" w:pos="7568"/>
              </w:tabs>
              <w:suppressAutoHyphens/>
              <w:contextualSpacing/>
              <w:jc w:val="center"/>
              <w:rPr>
                <w:bCs/>
                <w:color w:val="000000"/>
                <w:sz w:val="22"/>
                <w:szCs w:val="22"/>
              </w:rPr>
            </w:pPr>
            <w:r>
              <w:rPr>
                <w:bCs/>
                <w:color w:val="000000"/>
                <w:sz w:val="22"/>
                <w:szCs w:val="22"/>
              </w:rPr>
              <w:t>2.3.Проведення конкурсу бізнес-</w:t>
            </w:r>
            <w:proofErr w:type="spellStart"/>
            <w:r>
              <w:rPr>
                <w:bCs/>
                <w:color w:val="000000"/>
                <w:sz w:val="22"/>
                <w:szCs w:val="22"/>
              </w:rPr>
              <w:t>проєктів</w:t>
            </w:r>
            <w:proofErr w:type="spellEnd"/>
            <w:r>
              <w:rPr>
                <w:bCs/>
                <w:color w:val="000000"/>
                <w:sz w:val="22"/>
                <w:szCs w:val="22"/>
              </w:rPr>
              <w:t xml:space="preserve"> на надання фінансової підтримки (грант </w:t>
            </w:r>
            <w:r w:rsidR="001D244F">
              <w:rPr>
                <w:bCs/>
                <w:color w:val="000000"/>
                <w:sz w:val="22"/>
                <w:szCs w:val="22"/>
              </w:rPr>
              <w:t>для</w:t>
            </w:r>
            <w:r>
              <w:rPr>
                <w:bCs/>
                <w:color w:val="000000"/>
                <w:sz w:val="22"/>
                <w:szCs w:val="22"/>
              </w:rPr>
              <w:t xml:space="preserve"> розвитк</w:t>
            </w:r>
            <w:r w:rsidR="001D244F">
              <w:rPr>
                <w:bCs/>
                <w:color w:val="000000"/>
                <w:sz w:val="22"/>
                <w:szCs w:val="22"/>
              </w:rPr>
              <w:t>у</w:t>
            </w:r>
            <w:r>
              <w:rPr>
                <w:bCs/>
                <w:color w:val="000000"/>
                <w:sz w:val="22"/>
                <w:szCs w:val="22"/>
              </w:rPr>
              <w:t xml:space="preserve"> бізнесу) у вигляді компенсації </w:t>
            </w:r>
            <w:r w:rsidR="001D244F">
              <w:rPr>
                <w:bCs/>
                <w:color w:val="000000"/>
                <w:sz w:val="22"/>
                <w:szCs w:val="22"/>
              </w:rPr>
              <w:t>витрат на реалізацію бізнес-</w:t>
            </w:r>
            <w:proofErr w:type="spellStart"/>
            <w:r w:rsidR="001D244F">
              <w:rPr>
                <w:bCs/>
                <w:color w:val="000000"/>
                <w:sz w:val="22"/>
                <w:szCs w:val="22"/>
              </w:rPr>
              <w:t>проєктів</w:t>
            </w:r>
            <w:proofErr w:type="spellEnd"/>
            <w:r w:rsidR="001D244F">
              <w:rPr>
                <w:bCs/>
                <w:color w:val="000000"/>
                <w:sz w:val="22"/>
                <w:szCs w:val="22"/>
              </w:rPr>
              <w:t xml:space="preserve"> </w:t>
            </w:r>
            <w:r>
              <w:rPr>
                <w:bCs/>
                <w:color w:val="000000"/>
                <w:sz w:val="22"/>
                <w:szCs w:val="22"/>
              </w:rPr>
              <w:t xml:space="preserve"> для суб’єктів  малого та середнього підприємництва.</w:t>
            </w:r>
          </w:p>
        </w:tc>
        <w:tc>
          <w:tcPr>
            <w:tcW w:w="1970" w:type="dxa"/>
            <w:shd w:val="clear" w:color="auto" w:fill="auto"/>
          </w:tcPr>
          <w:p w14:paraId="11888ECE" w14:textId="4AE3C296" w:rsidR="00C02188" w:rsidRPr="0018321A" w:rsidRDefault="001D244F" w:rsidP="000A5DBF">
            <w:pPr>
              <w:widowControl w:val="0"/>
              <w:tabs>
                <w:tab w:val="left" w:pos="4975"/>
                <w:tab w:val="center" w:pos="7568"/>
              </w:tabs>
              <w:suppressAutoHyphens/>
              <w:contextualSpacing/>
              <w:jc w:val="center"/>
              <w:rPr>
                <w:bCs/>
                <w:sz w:val="22"/>
                <w:szCs w:val="22"/>
              </w:rPr>
            </w:pPr>
            <w:proofErr w:type="spellStart"/>
            <w:r>
              <w:rPr>
                <w:bCs/>
                <w:sz w:val="22"/>
                <w:szCs w:val="22"/>
              </w:rPr>
              <w:t>Магдалинівська</w:t>
            </w:r>
            <w:proofErr w:type="spellEnd"/>
            <w:r>
              <w:rPr>
                <w:bCs/>
                <w:sz w:val="22"/>
                <w:szCs w:val="22"/>
              </w:rPr>
              <w:t xml:space="preserve"> селищна рада, в</w:t>
            </w:r>
            <w:r w:rsidR="00C02188" w:rsidRPr="0018321A">
              <w:rPr>
                <w:bCs/>
                <w:sz w:val="22"/>
                <w:szCs w:val="22"/>
              </w:rPr>
              <w:t xml:space="preserve">ідділ економічного розвитку та проектно-інвестиційної діяльності </w:t>
            </w:r>
            <w:proofErr w:type="spellStart"/>
            <w:r w:rsidR="00C02188" w:rsidRPr="0018321A">
              <w:rPr>
                <w:bCs/>
                <w:sz w:val="22"/>
                <w:szCs w:val="22"/>
              </w:rPr>
              <w:t>Магдалинівської</w:t>
            </w:r>
            <w:proofErr w:type="spellEnd"/>
            <w:r w:rsidR="00C02188" w:rsidRPr="0018321A">
              <w:rPr>
                <w:bCs/>
                <w:sz w:val="22"/>
                <w:szCs w:val="22"/>
              </w:rPr>
              <w:t xml:space="preserve"> селищної ради, фінансово-господарський відділ </w:t>
            </w:r>
            <w:proofErr w:type="spellStart"/>
            <w:r w:rsidR="00C02188" w:rsidRPr="0018321A">
              <w:rPr>
                <w:bCs/>
                <w:sz w:val="22"/>
                <w:szCs w:val="22"/>
              </w:rPr>
              <w:t>Магдалинівської</w:t>
            </w:r>
            <w:proofErr w:type="spellEnd"/>
            <w:r w:rsidR="00C02188" w:rsidRPr="0018321A">
              <w:rPr>
                <w:bCs/>
                <w:sz w:val="22"/>
                <w:szCs w:val="22"/>
              </w:rPr>
              <w:t xml:space="preserve"> селищної ради</w:t>
            </w:r>
          </w:p>
        </w:tc>
        <w:tc>
          <w:tcPr>
            <w:tcW w:w="1139" w:type="dxa"/>
          </w:tcPr>
          <w:p w14:paraId="3EDB2E28" w14:textId="0C082F03" w:rsidR="00C02188" w:rsidRPr="008B5B7B" w:rsidRDefault="0018321A" w:rsidP="000A5DBF">
            <w:pPr>
              <w:widowControl w:val="0"/>
              <w:tabs>
                <w:tab w:val="left" w:pos="4975"/>
                <w:tab w:val="center" w:pos="7568"/>
              </w:tabs>
              <w:suppressAutoHyphens/>
              <w:contextualSpacing/>
              <w:jc w:val="center"/>
              <w:rPr>
                <w:bCs/>
                <w:color w:val="000000"/>
                <w:sz w:val="22"/>
                <w:szCs w:val="22"/>
              </w:rPr>
            </w:pPr>
            <w:r>
              <w:rPr>
                <w:bCs/>
                <w:color w:val="000000"/>
                <w:sz w:val="22"/>
                <w:szCs w:val="22"/>
              </w:rPr>
              <w:t xml:space="preserve">2025-2027 </w:t>
            </w:r>
            <w:proofErr w:type="spellStart"/>
            <w:r>
              <w:rPr>
                <w:bCs/>
                <w:color w:val="000000"/>
                <w:sz w:val="22"/>
                <w:szCs w:val="22"/>
              </w:rPr>
              <w:t>рр</w:t>
            </w:r>
            <w:proofErr w:type="spellEnd"/>
          </w:p>
        </w:tc>
        <w:tc>
          <w:tcPr>
            <w:tcW w:w="1301" w:type="dxa"/>
          </w:tcPr>
          <w:p w14:paraId="79868CA5" w14:textId="77777777" w:rsidR="00C02188" w:rsidRPr="008B5B7B" w:rsidRDefault="00C02188" w:rsidP="000A5DBF">
            <w:pPr>
              <w:widowControl w:val="0"/>
              <w:tabs>
                <w:tab w:val="left" w:pos="4975"/>
                <w:tab w:val="center" w:pos="7568"/>
              </w:tabs>
              <w:suppressAutoHyphens/>
              <w:contextualSpacing/>
              <w:jc w:val="center"/>
              <w:rPr>
                <w:bCs/>
                <w:color w:val="000000"/>
                <w:sz w:val="22"/>
                <w:szCs w:val="22"/>
              </w:rPr>
            </w:pPr>
          </w:p>
        </w:tc>
        <w:tc>
          <w:tcPr>
            <w:tcW w:w="963" w:type="dxa"/>
          </w:tcPr>
          <w:p w14:paraId="39CE8729" w14:textId="093849BF" w:rsidR="00C02188" w:rsidRPr="008B5B7B" w:rsidRDefault="00FA59FB" w:rsidP="000A5DBF">
            <w:pPr>
              <w:widowControl w:val="0"/>
              <w:tabs>
                <w:tab w:val="left" w:pos="4975"/>
                <w:tab w:val="center" w:pos="7568"/>
              </w:tabs>
              <w:suppressAutoHyphens/>
              <w:contextualSpacing/>
              <w:jc w:val="center"/>
              <w:rPr>
                <w:bCs/>
                <w:color w:val="000000"/>
                <w:sz w:val="22"/>
                <w:szCs w:val="22"/>
              </w:rPr>
            </w:pPr>
            <w:r>
              <w:rPr>
                <w:bCs/>
                <w:color w:val="000000"/>
                <w:sz w:val="22"/>
                <w:szCs w:val="22"/>
              </w:rPr>
              <w:t>3000</w:t>
            </w:r>
          </w:p>
        </w:tc>
        <w:tc>
          <w:tcPr>
            <w:tcW w:w="821" w:type="dxa"/>
            <w:gridSpan w:val="2"/>
          </w:tcPr>
          <w:p w14:paraId="4323F50E" w14:textId="1DF32AD0" w:rsidR="00C02188" w:rsidRPr="008B5B7B" w:rsidRDefault="00FA59FB" w:rsidP="000A5DBF">
            <w:pPr>
              <w:widowControl w:val="0"/>
              <w:tabs>
                <w:tab w:val="left" w:pos="4975"/>
                <w:tab w:val="center" w:pos="7568"/>
              </w:tabs>
              <w:suppressAutoHyphens/>
              <w:contextualSpacing/>
              <w:jc w:val="center"/>
              <w:rPr>
                <w:bCs/>
                <w:color w:val="000000"/>
                <w:sz w:val="22"/>
                <w:szCs w:val="22"/>
              </w:rPr>
            </w:pPr>
            <w:r>
              <w:rPr>
                <w:bCs/>
                <w:color w:val="000000"/>
                <w:sz w:val="22"/>
                <w:szCs w:val="22"/>
              </w:rPr>
              <w:t>1000</w:t>
            </w:r>
          </w:p>
        </w:tc>
        <w:tc>
          <w:tcPr>
            <w:tcW w:w="821" w:type="dxa"/>
          </w:tcPr>
          <w:p w14:paraId="557CE6A9" w14:textId="1C677282" w:rsidR="00C02188" w:rsidRPr="008B5B7B" w:rsidRDefault="00FA59FB" w:rsidP="000A5DBF">
            <w:pPr>
              <w:widowControl w:val="0"/>
              <w:tabs>
                <w:tab w:val="left" w:pos="4975"/>
                <w:tab w:val="center" w:pos="7568"/>
              </w:tabs>
              <w:suppressAutoHyphens/>
              <w:contextualSpacing/>
              <w:jc w:val="center"/>
              <w:rPr>
                <w:bCs/>
                <w:color w:val="000000"/>
                <w:sz w:val="22"/>
                <w:szCs w:val="22"/>
              </w:rPr>
            </w:pPr>
            <w:r>
              <w:rPr>
                <w:bCs/>
                <w:color w:val="000000"/>
                <w:sz w:val="22"/>
                <w:szCs w:val="22"/>
              </w:rPr>
              <w:t>1000</w:t>
            </w:r>
          </w:p>
        </w:tc>
        <w:tc>
          <w:tcPr>
            <w:tcW w:w="762" w:type="dxa"/>
            <w:shd w:val="clear" w:color="auto" w:fill="FFFFFF" w:themeFill="background1"/>
          </w:tcPr>
          <w:p w14:paraId="33A9D3A9" w14:textId="24FA86DC" w:rsidR="00C02188" w:rsidRPr="008B5B7B" w:rsidRDefault="00FA59FB" w:rsidP="000A5DBF">
            <w:pPr>
              <w:widowControl w:val="0"/>
              <w:tabs>
                <w:tab w:val="left" w:pos="4975"/>
                <w:tab w:val="center" w:pos="7568"/>
              </w:tabs>
              <w:suppressAutoHyphens/>
              <w:contextualSpacing/>
              <w:jc w:val="center"/>
              <w:rPr>
                <w:bCs/>
                <w:color w:val="000000"/>
                <w:sz w:val="22"/>
                <w:szCs w:val="22"/>
              </w:rPr>
            </w:pPr>
            <w:r>
              <w:rPr>
                <w:bCs/>
                <w:color w:val="000000"/>
                <w:sz w:val="22"/>
                <w:szCs w:val="22"/>
              </w:rPr>
              <w:t>1000</w:t>
            </w:r>
          </w:p>
        </w:tc>
        <w:tc>
          <w:tcPr>
            <w:tcW w:w="3289" w:type="dxa"/>
            <w:shd w:val="clear" w:color="auto" w:fill="FFFFFF" w:themeFill="background1"/>
          </w:tcPr>
          <w:p w14:paraId="1529D450" w14:textId="28A99814" w:rsidR="00C02188" w:rsidRPr="008B5B7B" w:rsidRDefault="0018321A" w:rsidP="00C02188">
            <w:pPr>
              <w:widowControl w:val="0"/>
              <w:tabs>
                <w:tab w:val="left" w:pos="4975"/>
                <w:tab w:val="center" w:pos="7568"/>
              </w:tabs>
              <w:suppressAutoHyphens/>
              <w:contextualSpacing/>
              <w:rPr>
                <w:bCs/>
                <w:color w:val="000000"/>
                <w:sz w:val="22"/>
                <w:szCs w:val="22"/>
              </w:rPr>
            </w:pPr>
            <w:r w:rsidRPr="00FA59FB">
              <w:rPr>
                <w:bCs/>
                <w:color w:val="000000" w:themeColor="text1"/>
                <w:sz w:val="22"/>
                <w:szCs w:val="22"/>
              </w:rPr>
              <w:t>Збільшення кількості суб’єктів малого і середнього підприємництва, збільшення надходжень до місцевого бюджету</w:t>
            </w:r>
            <w:r w:rsidR="001D244F">
              <w:rPr>
                <w:bCs/>
                <w:color w:val="000000" w:themeColor="text1"/>
                <w:sz w:val="22"/>
                <w:szCs w:val="22"/>
              </w:rPr>
              <w:t xml:space="preserve">, </w:t>
            </w:r>
            <w:r w:rsidR="001D244F">
              <w:rPr>
                <w:bCs/>
                <w:color w:val="000000"/>
                <w:sz w:val="22"/>
                <w:szCs w:val="22"/>
              </w:rPr>
              <w:t>покращення матеріально-технічного забезпечення суб’єктів господарювання.</w:t>
            </w:r>
          </w:p>
        </w:tc>
      </w:tr>
      <w:tr w:rsidR="000A5DBF" w:rsidRPr="008B5B7B" w14:paraId="0FAD3CEB" w14:textId="77777777" w:rsidTr="00101110">
        <w:trPr>
          <w:trHeight w:val="839"/>
        </w:trPr>
        <w:tc>
          <w:tcPr>
            <w:tcW w:w="2010" w:type="dxa"/>
            <w:vMerge w:val="restart"/>
          </w:tcPr>
          <w:p w14:paraId="243006DD" w14:textId="77777777" w:rsidR="000A5DBF" w:rsidRPr="008B5B7B" w:rsidRDefault="000A5DBF" w:rsidP="000A5DBF">
            <w:pPr>
              <w:widowControl w:val="0"/>
              <w:tabs>
                <w:tab w:val="left" w:pos="4975"/>
                <w:tab w:val="center" w:pos="7568"/>
              </w:tabs>
              <w:suppressAutoHyphens/>
              <w:contextualSpacing/>
              <w:jc w:val="center"/>
              <w:rPr>
                <w:bCs/>
                <w:color w:val="000000"/>
                <w:sz w:val="22"/>
                <w:szCs w:val="22"/>
              </w:rPr>
            </w:pPr>
          </w:p>
        </w:tc>
        <w:tc>
          <w:tcPr>
            <w:tcW w:w="2943" w:type="dxa"/>
            <w:vMerge w:val="restart"/>
          </w:tcPr>
          <w:p w14:paraId="618421DA" w14:textId="2E8D90FA" w:rsidR="000A5DBF" w:rsidRPr="008B5B7B" w:rsidRDefault="000A5DBF" w:rsidP="000A5DBF">
            <w:pPr>
              <w:widowControl w:val="0"/>
              <w:tabs>
                <w:tab w:val="left" w:pos="4975"/>
                <w:tab w:val="center" w:pos="7568"/>
              </w:tabs>
              <w:suppressAutoHyphens/>
              <w:contextualSpacing/>
              <w:jc w:val="center"/>
              <w:rPr>
                <w:bCs/>
                <w:color w:val="000000"/>
                <w:sz w:val="22"/>
                <w:szCs w:val="22"/>
              </w:rPr>
            </w:pPr>
            <w:r w:rsidRPr="008B5B7B">
              <w:rPr>
                <w:bCs/>
                <w:color w:val="000000"/>
                <w:sz w:val="22"/>
                <w:szCs w:val="22"/>
              </w:rPr>
              <w:t>2.</w:t>
            </w:r>
            <w:r w:rsidR="00C02188">
              <w:rPr>
                <w:bCs/>
                <w:color w:val="000000"/>
                <w:sz w:val="22"/>
                <w:szCs w:val="22"/>
              </w:rPr>
              <w:t>4</w:t>
            </w:r>
            <w:r>
              <w:rPr>
                <w:bCs/>
                <w:color w:val="000000"/>
                <w:sz w:val="22"/>
                <w:szCs w:val="22"/>
              </w:rPr>
              <w:t xml:space="preserve">. </w:t>
            </w:r>
            <w:r w:rsidRPr="003D431E">
              <w:rPr>
                <w:bCs/>
                <w:color w:val="000000"/>
                <w:sz w:val="22"/>
                <w:szCs w:val="22"/>
              </w:rPr>
              <w:t>Популяризація державних програм, спрямованих на фінансову підтримку бізнесу, шляхом проведення інформаційної кампанії</w:t>
            </w:r>
            <w:r>
              <w:rPr>
                <w:bCs/>
                <w:color w:val="000000"/>
                <w:sz w:val="22"/>
                <w:szCs w:val="22"/>
              </w:rPr>
              <w:t>.</w:t>
            </w:r>
          </w:p>
        </w:tc>
        <w:tc>
          <w:tcPr>
            <w:tcW w:w="1970" w:type="dxa"/>
            <w:vMerge w:val="restart"/>
          </w:tcPr>
          <w:p w14:paraId="251392AC" w14:textId="11ECA518" w:rsidR="000A5DBF" w:rsidRPr="008B5B7B" w:rsidRDefault="000A5DBF" w:rsidP="000A5DBF">
            <w:pPr>
              <w:widowControl w:val="0"/>
              <w:tabs>
                <w:tab w:val="left" w:pos="4975"/>
                <w:tab w:val="center" w:pos="7568"/>
              </w:tabs>
              <w:suppressAutoHyphens/>
              <w:contextualSpacing/>
              <w:jc w:val="center"/>
              <w:rPr>
                <w:bCs/>
                <w:color w:val="000000"/>
                <w:sz w:val="22"/>
                <w:szCs w:val="22"/>
              </w:rPr>
            </w:pPr>
            <w:r>
              <w:rPr>
                <w:bCs/>
                <w:color w:val="000000"/>
                <w:sz w:val="22"/>
                <w:szCs w:val="22"/>
              </w:rPr>
              <w:t xml:space="preserve">Відділ економічного розвитку та проектно-інвестиційної діяльності </w:t>
            </w:r>
            <w:proofErr w:type="spellStart"/>
            <w:r w:rsidRPr="008B5B7B">
              <w:rPr>
                <w:bCs/>
                <w:color w:val="000000"/>
                <w:sz w:val="22"/>
                <w:szCs w:val="22"/>
              </w:rPr>
              <w:t>Магдалинівської</w:t>
            </w:r>
            <w:proofErr w:type="spellEnd"/>
            <w:r w:rsidRPr="008B5B7B">
              <w:rPr>
                <w:bCs/>
                <w:color w:val="000000"/>
                <w:sz w:val="22"/>
                <w:szCs w:val="22"/>
              </w:rPr>
              <w:t xml:space="preserve"> селищної ради</w:t>
            </w:r>
          </w:p>
        </w:tc>
        <w:tc>
          <w:tcPr>
            <w:tcW w:w="1139" w:type="dxa"/>
            <w:vMerge w:val="restart"/>
          </w:tcPr>
          <w:p w14:paraId="7AEE883A" w14:textId="3E4E1FB1" w:rsidR="000A5DBF" w:rsidRPr="008B5B7B" w:rsidRDefault="000A5DBF" w:rsidP="000A5DBF">
            <w:pPr>
              <w:widowControl w:val="0"/>
              <w:tabs>
                <w:tab w:val="left" w:pos="4975"/>
                <w:tab w:val="center" w:pos="7568"/>
              </w:tabs>
              <w:suppressAutoHyphens/>
              <w:contextualSpacing/>
              <w:jc w:val="center"/>
              <w:rPr>
                <w:bCs/>
                <w:color w:val="000000"/>
                <w:sz w:val="22"/>
                <w:szCs w:val="22"/>
              </w:rPr>
            </w:pPr>
            <w:r w:rsidRPr="008B5B7B">
              <w:rPr>
                <w:bCs/>
                <w:color w:val="000000"/>
                <w:sz w:val="22"/>
                <w:szCs w:val="22"/>
              </w:rPr>
              <w:t>202</w:t>
            </w:r>
            <w:r>
              <w:rPr>
                <w:bCs/>
                <w:color w:val="000000"/>
                <w:sz w:val="22"/>
                <w:szCs w:val="22"/>
              </w:rPr>
              <w:t>5</w:t>
            </w:r>
            <w:r w:rsidRPr="008B5B7B">
              <w:rPr>
                <w:bCs/>
                <w:color w:val="000000"/>
                <w:sz w:val="22"/>
                <w:szCs w:val="22"/>
              </w:rPr>
              <w:t xml:space="preserve"> – 2027 рр.</w:t>
            </w:r>
          </w:p>
        </w:tc>
        <w:tc>
          <w:tcPr>
            <w:tcW w:w="1301" w:type="dxa"/>
          </w:tcPr>
          <w:p w14:paraId="2BED1EAB" w14:textId="3F096AF6" w:rsidR="000A5DBF" w:rsidRPr="008B5B7B" w:rsidRDefault="000A5DBF" w:rsidP="000A5DBF">
            <w:pPr>
              <w:widowControl w:val="0"/>
              <w:tabs>
                <w:tab w:val="left" w:pos="4975"/>
                <w:tab w:val="center" w:pos="7568"/>
              </w:tabs>
              <w:suppressAutoHyphens/>
              <w:contextualSpacing/>
              <w:jc w:val="center"/>
              <w:rPr>
                <w:bCs/>
                <w:color w:val="000000"/>
                <w:sz w:val="22"/>
                <w:szCs w:val="22"/>
              </w:rPr>
            </w:pPr>
            <w:r w:rsidRPr="008B5B7B">
              <w:t>Селищний бюджет</w:t>
            </w:r>
          </w:p>
        </w:tc>
        <w:tc>
          <w:tcPr>
            <w:tcW w:w="963" w:type="dxa"/>
          </w:tcPr>
          <w:p w14:paraId="42BE5ADD" w14:textId="49ACB15C" w:rsidR="000A5DBF" w:rsidRPr="008B5B7B" w:rsidRDefault="000A5DBF" w:rsidP="000A5DBF">
            <w:pPr>
              <w:widowControl w:val="0"/>
              <w:tabs>
                <w:tab w:val="left" w:pos="4975"/>
                <w:tab w:val="center" w:pos="7568"/>
              </w:tabs>
              <w:suppressAutoHyphens/>
              <w:contextualSpacing/>
              <w:jc w:val="center"/>
              <w:rPr>
                <w:bCs/>
                <w:color w:val="000000"/>
                <w:sz w:val="22"/>
                <w:szCs w:val="22"/>
              </w:rPr>
            </w:pPr>
            <w:r w:rsidRPr="008B5B7B">
              <w:rPr>
                <w:bCs/>
                <w:color w:val="000000"/>
                <w:sz w:val="22"/>
                <w:szCs w:val="22"/>
              </w:rPr>
              <w:t>0</w:t>
            </w:r>
          </w:p>
        </w:tc>
        <w:tc>
          <w:tcPr>
            <w:tcW w:w="821" w:type="dxa"/>
            <w:gridSpan w:val="2"/>
          </w:tcPr>
          <w:p w14:paraId="1BB0BAD6" w14:textId="011CF450" w:rsidR="000A5DBF" w:rsidRPr="008B5B7B" w:rsidRDefault="000A5DBF" w:rsidP="000A5DBF">
            <w:pPr>
              <w:widowControl w:val="0"/>
              <w:tabs>
                <w:tab w:val="left" w:pos="4975"/>
                <w:tab w:val="center" w:pos="7568"/>
              </w:tabs>
              <w:suppressAutoHyphens/>
              <w:contextualSpacing/>
              <w:jc w:val="center"/>
              <w:rPr>
                <w:bCs/>
                <w:color w:val="000000"/>
                <w:sz w:val="22"/>
                <w:szCs w:val="22"/>
              </w:rPr>
            </w:pPr>
            <w:r w:rsidRPr="008B5B7B">
              <w:rPr>
                <w:bCs/>
                <w:color w:val="000000"/>
                <w:sz w:val="22"/>
                <w:szCs w:val="22"/>
              </w:rPr>
              <w:t>0</w:t>
            </w:r>
          </w:p>
        </w:tc>
        <w:tc>
          <w:tcPr>
            <w:tcW w:w="821" w:type="dxa"/>
          </w:tcPr>
          <w:p w14:paraId="65FC6275" w14:textId="4ED54507" w:rsidR="000A5DBF" w:rsidRPr="008B5B7B" w:rsidRDefault="000A5DBF" w:rsidP="000A5DBF">
            <w:pPr>
              <w:widowControl w:val="0"/>
              <w:tabs>
                <w:tab w:val="left" w:pos="4975"/>
                <w:tab w:val="center" w:pos="7568"/>
              </w:tabs>
              <w:suppressAutoHyphens/>
              <w:contextualSpacing/>
              <w:jc w:val="center"/>
              <w:rPr>
                <w:bCs/>
                <w:color w:val="000000"/>
                <w:sz w:val="22"/>
                <w:szCs w:val="22"/>
              </w:rPr>
            </w:pPr>
            <w:r w:rsidRPr="008B5B7B">
              <w:rPr>
                <w:bCs/>
                <w:color w:val="000000"/>
                <w:sz w:val="22"/>
                <w:szCs w:val="22"/>
              </w:rPr>
              <w:t>0</w:t>
            </w:r>
          </w:p>
        </w:tc>
        <w:tc>
          <w:tcPr>
            <w:tcW w:w="762" w:type="dxa"/>
          </w:tcPr>
          <w:p w14:paraId="7D636B70" w14:textId="208B846D" w:rsidR="000A5DBF" w:rsidRPr="008B5B7B" w:rsidRDefault="000A5DBF" w:rsidP="000A5DBF">
            <w:pPr>
              <w:widowControl w:val="0"/>
              <w:tabs>
                <w:tab w:val="left" w:pos="4975"/>
                <w:tab w:val="center" w:pos="7568"/>
              </w:tabs>
              <w:suppressAutoHyphens/>
              <w:contextualSpacing/>
              <w:jc w:val="center"/>
              <w:rPr>
                <w:bCs/>
                <w:color w:val="000000"/>
                <w:sz w:val="22"/>
                <w:szCs w:val="22"/>
              </w:rPr>
            </w:pPr>
            <w:r w:rsidRPr="008B5B7B">
              <w:rPr>
                <w:bCs/>
                <w:color w:val="000000"/>
                <w:sz w:val="22"/>
                <w:szCs w:val="22"/>
              </w:rPr>
              <w:t>0</w:t>
            </w:r>
          </w:p>
        </w:tc>
        <w:tc>
          <w:tcPr>
            <w:tcW w:w="3289" w:type="dxa"/>
            <w:vMerge w:val="restart"/>
          </w:tcPr>
          <w:p w14:paraId="6A1DAE1B" w14:textId="689255FD" w:rsidR="000A5DBF" w:rsidRPr="008B5B7B" w:rsidRDefault="000A5DBF" w:rsidP="000A5DBF">
            <w:pPr>
              <w:widowControl w:val="0"/>
              <w:tabs>
                <w:tab w:val="left" w:pos="4975"/>
                <w:tab w:val="center" w:pos="7568"/>
              </w:tabs>
              <w:suppressAutoHyphens/>
              <w:contextualSpacing/>
              <w:jc w:val="center"/>
              <w:rPr>
                <w:bCs/>
                <w:color w:val="000000"/>
                <w:sz w:val="22"/>
                <w:szCs w:val="22"/>
              </w:rPr>
            </w:pPr>
            <w:r w:rsidRPr="003D431E">
              <w:rPr>
                <w:bCs/>
                <w:color w:val="000000"/>
                <w:sz w:val="22"/>
                <w:szCs w:val="22"/>
              </w:rPr>
              <w:t>Розширення можливостей підприємців в одержанні фінансових ресурсів</w:t>
            </w:r>
            <w:r>
              <w:rPr>
                <w:bCs/>
                <w:color w:val="000000"/>
                <w:sz w:val="22"/>
                <w:szCs w:val="22"/>
              </w:rPr>
              <w:t>.</w:t>
            </w:r>
          </w:p>
        </w:tc>
      </w:tr>
      <w:tr w:rsidR="000A5DBF" w:rsidRPr="008B5B7B" w14:paraId="054C6591" w14:textId="77777777" w:rsidTr="00101110">
        <w:trPr>
          <w:trHeight w:val="927"/>
        </w:trPr>
        <w:tc>
          <w:tcPr>
            <w:tcW w:w="2010" w:type="dxa"/>
            <w:vMerge/>
          </w:tcPr>
          <w:p w14:paraId="000B61C8" w14:textId="77777777" w:rsidR="000A5DBF" w:rsidRPr="008B5B7B" w:rsidRDefault="000A5DBF" w:rsidP="000A5DBF">
            <w:pPr>
              <w:widowControl w:val="0"/>
              <w:tabs>
                <w:tab w:val="left" w:pos="4975"/>
                <w:tab w:val="center" w:pos="7568"/>
              </w:tabs>
              <w:suppressAutoHyphens/>
              <w:contextualSpacing/>
              <w:jc w:val="center"/>
              <w:rPr>
                <w:bCs/>
                <w:color w:val="000000"/>
                <w:sz w:val="22"/>
                <w:szCs w:val="22"/>
              </w:rPr>
            </w:pPr>
          </w:p>
        </w:tc>
        <w:tc>
          <w:tcPr>
            <w:tcW w:w="2943" w:type="dxa"/>
            <w:vMerge/>
          </w:tcPr>
          <w:p w14:paraId="4FB2E310" w14:textId="77777777" w:rsidR="000A5DBF" w:rsidRPr="008B5B7B" w:rsidRDefault="000A5DBF" w:rsidP="000A5DBF">
            <w:pPr>
              <w:widowControl w:val="0"/>
              <w:tabs>
                <w:tab w:val="left" w:pos="4975"/>
                <w:tab w:val="center" w:pos="7568"/>
              </w:tabs>
              <w:suppressAutoHyphens/>
              <w:contextualSpacing/>
              <w:jc w:val="center"/>
              <w:rPr>
                <w:bCs/>
                <w:color w:val="000000"/>
                <w:sz w:val="22"/>
                <w:szCs w:val="22"/>
              </w:rPr>
            </w:pPr>
          </w:p>
        </w:tc>
        <w:tc>
          <w:tcPr>
            <w:tcW w:w="1970" w:type="dxa"/>
            <w:vMerge/>
          </w:tcPr>
          <w:p w14:paraId="1CBDB981" w14:textId="77777777" w:rsidR="000A5DBF" w:rsidRPr="008B5B7B" w:rsidRDefault="000A5DBF" w:rsidP="000A5DBF">
            <w:pPr>
              <w:widowControl w:val="0"/>
              <w:tabs>
                <w:tab w:val="left" w:pos="4975"/>
                <w:tab w:val="center" w:pos="7568"/>
              </w:tabs>
              <w:suppressAutoHyphens/>
              <w:contextualSpacing/>
              <w:jc w:val="center"/>
              <w:rPr>
                <w:bCs/>
                <w:color w:val="000000"/>
                <w:sz w:val="22"/>
                <w:szCs w:val="22"/>
              </w:rPr>
            </w:pPr>
          </w:p>
        </w:tc>
        <w:tc>
          <w:tcPr>
            <w:tcW w:w="1139" w:type="dxa"/>
            <w:vMerge/>
          </w:tcPr>
          <w:p w14:paraId="35823F10" w14:textId="77777777" w:rsidR="000A5DBF" w:rsidRPr="008B5B7B" w:rsidRDefault="000A5DBF" w:rsidP="000A5DBF">
            <w:pPr>
              <w:widowControl w:val="0"/>
              <w:tabs>
                <w:tab w:val="left" w:pos="4975"/>
                <w:tab w:val="center" w:pos="7568"/>
              </w:tabs>
              <w:suppressAutoHyphens/>
              <w:contextualSpacing/>
              <w:jc w:val="center"/>
              <w:rPr>
                <w:bCs/>
                <w:color w:val="000000"/>
                <w:sz w:val="22"/>
                <w:szCs w:val="22"/>
              </w:rPr>
            </w:pPr>
          </w:p>
        </w:tc>
        <w:tc>
          <w:tcPr>
            <w:tcW w:w="1301" w:type="dxa"/>
          </w:tcPr>
          <w:p w14:paraId="60BA214D" w14:textId="6759391F" w:rsidR="000A5DBF" w:rsidRPr="008B5B7B" w:rsidRDefault="000A5DBF" w:rsidP="000A5DBF">
            <w:pPr>
              <w:widowControl w:val="0"/>
              <w:tabs>
                <w:tab w:val="left" w:pos="4975"/>
                <w:tab w:val="center" w:pos="7568"/>
              </w:tabs>
              <w:suppressAutoHyphens/>
              <w:contextualSpacing/>
              <w:jc w:val="center"/>
              <w:rPr>
                <w:bCs/>
                <w:color w:val="000000"/>
                <w:sz w:val="22"/>
                <w:szCs w:val="22"/>
              </w:rPr>
            </w:pPr>
            <w:r w:rsidRPr="008B5B7B">
              <w:t>Інші джерела</w:t>
            </w:r>
          </w:p>
        </w:tc>
        <w:tc>
          <w:tcPr>
            <w:tcW w:w="963" w:type="dxa"/>
          </w:tcPr>
          <w:p w14:paraId="5F9C74AB" w14:textId="23C8FD41" w:rsidR="000A5DBF" w:rsidRPr="008B5B7B" w:rsidRDefault="000A5DBF" w:rsidP="000A5DBF">
            <w:pPr>
              <w:widowControl w:val="0"/>
              <w:tabs>
                <w:tab w:val="left" w:pos="4975"/>
                <w:tab w:val="center" w:pos="7568"/>
              </w:tabs>
              <w:suppressAutoHyphens/>
              <w:contextualSpacing/>
              <w:jc w:val="center"/>
              <w:rPr>
                <w:bCs/>
                <w:color w:val="000000"/>
                <w:sz w:val="22"/>
                <w:szCs w:val="22"/>
              </w:rPr>
            </w:pPr>
            <w:r w:rsidRPr="008B5B7B">
              <w:rPr>
                <w:bCs/>
                <w:color w:val="000000"/>
                <w:sz w:val="22"/>
                <w:szCs w:val="22"/>
              </w:rPr>
              <w:t>0</w:t>
            </w:r>
          </w:p>
        </w:tc>
        <w:tc>
          <w:tcPr>
            <w:tcW w:w="821" w:type="dxa"/>
            <w:gridSpan w:val="2"/>
          </w:tcPr>
          <w:p w14:paraId="10349AF7" w14:textId="70A86626" w:rsidR="000A5DBF" w:rsidRPr="008B5B7B" w:rsidRDefault="000A5DBF" w:rsidP="000A5DBF">
            <w:pPr>
              <w:widowControl w:val="0"/>
              <w:tabs>
                <w:tab w:val="left" w:pos="4975"/>
                <w:tab w:val="center" w:pos="7568"/>
              </w:tabs>
              <w:suppressAutoHyphens/>
              <w:contextualSpacing/>
              <w:jc w:val="center"/>
              <w:rPr>
                <w:bCs/>
                <w:color w:val="000000"/>
                <w:sz w:val="22"/>
                <w:szCs w:val="22"/>
              </w:rPr>
            </w:pPr>
            <w:r w:rsidRPr="008B5B7B">
              <w:rPr>
                <w:bCs/>
                <w:color w:val="000000"/>
                <w:sz w:val="22"/>
                <w:szCs w:val="22"/>
              </w:rPr>
              <w:t>0</w:t>
            </w:r>
          </w:p>
        </w:tc>
        <w:tc>
          <w:tcPr>
            <w:tcW w:w="821" w:type="dxa"/>
          </w:tcPr>
          <w:p w14:paraId="4D29BD36" w14:textId="0763C136" w:rsidR="000A5DBF" w:rsidRPr="008B5B7B" w:rsidRDefault="000A5DBF" w:rsidP="000A5DBF">
            <w:pPr>
              <w:widowControl w:val="0"/>
              <w:tabs>
                <w:tab w:val="left" w:pos="4975"/>
                <w:tab w:val="center" w:pos="7568"/>
              </w:tabs>
              <w:suppressAutoHyphens/>
              <w:contextualSpacing/>
              <w:jc w:val="center"/>
              <w:rPr>
                <w:bCs/>
                <w:color w:val="000000"/>
                <w:sz w:val="22"/>
                <w:szCs w:val="22"/>
              </w:rPr>
            </w:pPr>
            <w:r w:rsidRPr="008B5B7B">
              <w:rPr>
                <w:bCs/>
                <w:color w:val="000000"/>
                <w:sz w:val="22"/>
                <w:szCs w:val="22"/>
              </w:rPr>
              <w:t>0</w:t>
            </w:r>
          </w:p>
        </w:tc>
        <w:tc>
          <w:tcPr>
            <w:tcW w:w="762" w:type="dxa"/>
          </w:tcPr>
          <w:p w14:paraId="7871F94B" w14:textId="3F13FF3D" w:rsidR="000A5DBF" w:rsidRPr="008B5B7B" w:rsidRDefault="000A5DBF" w:rsidP="000A5DBF">
            <w:pPr>
              <w:widowControl w:val="0"/>
              <w:tabs>
                <w:tab w:val="left" w:pos="4975"/>
                <w:tab w:val="center" w:pos="7568"/>
              </w:tabs>
              <w:suppressAutoHyphens/>
              <w:contextualSpacing/>
              <w:jc w:val="center"/>
              <w:rPr>
                <w:bCs/>
                <w:color w:val="000000"/>
                <w:sz w:val="22"/>
                <w:szCs w:val="22"/>
              </w:rPr>
            </w:pPr>
            <w:r w:rsidRPr="008B5B7B">
              <w:rPr>
                <w:bCs/>
                <w:color w:val="000000"/>
                <w:sz w:val="22"/>
                <w:szCs w:val="22"/>
              </w:rPr>
              <w:t>0</w:t>
            </w:r>
          </w:p>
        </w:tc>
        <w:tc>
          <w:tcPr>
            <w:tcW w:w="3289" w:type="dxa"/>
            <w:vMerge/>
          </w:tcPr>
          <w:p w14:paraId="477597C6" w14:textId="77777777" w:rsidR="000A5DBF" w:rsidRPr="008B5B7B" w:rsidRDefault="000A5DBF" w:rsidP="000A5DBF">
            <w:pPr>
              <w:widowControl w:val="0"/>
              <w:tabs>
                <w:tab w:val="left" w:pos="4975"/>
                <w:tab w:val="center" w:pos="7568"/>
              </w:tabs>
              <w:suppressAutoHyphens/>
              <w:contextualSpacing/>
              <w:jc w:val="center"/>
              <w:rPr>
                <w:bCs/>
                <w:color w:val="000000"/>
                <w:sz w:val="22"/>
                <w:szCs w:val="22"/>
              </w:rPr>
            </w:pPr>
          </w:p>
        </w:tc>
      </w:tr>
      <w:tr w:rsidR="000A5DBF" w:rsidRPr="008B5B7B" w14:paraId="5BEB640E" w14:textId="77777777" w:rsidTr="00101110">
        <w:tc>
          <w:tcPr>
            <w:tcW w:w="2010" w:type="dxa"/>
          </w:tcPr>
          <w:p w14:paraId="6011D1F3" w14:textId="77777777" w:rsidR="000A5DBF" w:rsidRPr="008B5B7B" w:rsidRDefault="000A5DBF" w:rsidP="000A5DBF">
            <w:pPr>
              <w:widowControl w:val="0"/>
              <w:tabs>
                <w:tab w:val="left" w:pos="4975"/>
                <w:tab w:val="center" w:pos="7568"/>
              </w:tabs>
              <w:suppressAutoHyphens/>
              <w:contextualSpacing/>
              <w:jc w:val="center"/>
              <w:rPr>
                <w:bCs/>
                <w:color w:val="000000"/>
                <w:sz w:val="22"/>
                <w:szCs w:val="22"/>
              </w:rPr>
            </w:pPr>
          </w:p>
        </w:tc>
        <w:tc>
          <w:tcPr>
            <w:tcW w:w="2943" w:type="dxa"/>
          </w:tcPr>
          <w:p w14:paraId="26B0487F" w14:textId="73D78FAB" w:rsidR="000A5DBF" w:rsidRPr="00124428" w:rsidRDefault="000A5DBF" w:rsidP="000A5DBF">
            <w:pPr>
              <w:widowControl w:val="0"/>
              <w:tabs>
                <w:tab w:val="left" w:pos="4975"/>
                <w:tab w:val="center" w:pos="7568"/>
              </w:tabs>
              <w:suppressAutoHyphens/>
              <w:contextualSpacing/>
              <w:jc w:val="center"/>
              <w:rPr>
                <w:bCs/>
                <w:color w:val="000000"/>
                <w:sz w:val="22"/>
                <w:szCs w:val="22"/>
              </w:rPr>
            </w:pPr>
            <w:r w:rsidRPr="008B5B7B">
              <w:rPr>
                <w:bCs/>
                <w:color w:val="000000"/>
                <w:sz w:val="22"/>
                <w:szCs w:val="22"/>
              </w:rPr>
              <w:t>2.</w:t>
            </w:r>
            <w:r w:rsidR="00C02188">
              <w:rPr>
                <w:bCs/>
                <w:color w:val="000000"/>
                <w:sz w:val="22"/>
                <w:szCs w:val="22"/>
              </w:rPr>
              <w:t>5</w:t>
            </w:r>
            <w:r w:rsidRPr="008B5B7B">
              <w:rPr>
                <w:bCs/>
                <w:color w:val="000000"/>
                <w:sz w:val="22"/>
                <w:szCs w:val="22"/>
              </w:rPr>
              <w:t xml:space="preserve">. </w:t>
            </w:r>
            <w:r w:rsidRPr="003D431E">
              <w:rPr>
                <w:bCs/>
                <w:color w:val="000000"/>
                <w:sz w:val="22"/>
                <w:szCs w:val="22"/>
              </w:rPr>
              <w:t xml:space="preserve">Забезпечення суб'єктів малого та середнього підприємництва інформацією щодо можливості залучення </w:t>
            </w:r>
            <w:r w:rsidRPr="003D431E">
              <w:rPr>
                <w:bCs/>
                <w:color w:val="000000"/>
                <w:sz w:val="22"/>
                <w:szCs w:val="22"/>
              </w:rPr>
              <w:lastRenderedPageBreak/>
              <w:t>альтернативних джерел фінансування (грантові та кредитні програми) та/або отримання міжнародної технічної допомоги</w:t>
            </w:r>
            <w:r>
              <w:rPr>
                <w:bCs/>
                <w:color w:val="000000"/>
                <w:sz w:val="22"/>
                <w:szCs w:val="22"/>
              </w:rPr>
              <w:t>.</w:t>
            </w:r>
            <w:r w:rsidR="00124428" w:rsidRPr="00707172">
              <w:rPr>
                <w:bCs/>
                <w:color w:val="000000"/>
                <w:sz w:val="22"/>
                <w:szCs w:val="22"/>
              </w:rPr>
              <w:t xml:space="preserve"> </w:t>
            </w:r>
            <w:r w:rsidR="00124428">
              <w:rPr>
                <w:bCs/>
                <w:color w:val="000000"/>
                <w:sz w:val="22"/>
                <w:szCs w:val="22"/>
              </w:rPr>
              <w:t>Консультування підприємців з питань заповнення грантових заявок та підготовки необхідної документації.</w:t>
            </w:r>
          </w:p>
        </w:tc>
        <w:tc>
          <w:tcPr>
            <w:tcW w:w="1970" w:type="dxa"/>
          </w:tcPr>
          <w:p w14:paraId="53D9F538" w14:textId="71A2F3E0" w:rsidR="000A5DBF" w:rsidRPr="008B5B7B" w:rsidRDefault="000A5DBF" w:rsidP="000A5DBF">
            <w:pPr>
              <w:widowControl w:val="0"/>
              <w:tabs>
                <w:tab w:val="left" w:pos="4975"/>
                <w:tab w:val="center" w:pos="7568"/>
              </w:tabs>
              <w:suppressAutoHyphens/>
              <w:contextualSpacing/>
              <w:jc w:val="center"/>
              <w:rPr>
                <w:bCs/>
                <w:color w:val="000000"/>
                <w:sz w:val="22"/>
                <w:szCs w:val="22"/>
              </w:rPr>
            </w:pPr>
            <w:r>
              <w:rPr>
                <w:bCs/>
                <w:color w:val="000000"/>
                <w:sz w:val="22"/>
                <w:szCs w:val="22"/>
              </w:rPr>
              <w:lastRenderedPageBreak/>
              <w:t xml:space="preserve">Відділ економічного розвитку та проектно-інвестиційної </w:t>
            </w:r>
            <w:r>
              <w:rPr>
                <w:bCs/>
                <w:color w:val="000000"/>
                <w:sz w:val="22"/>
                <w:szCs w:val="22"/>
              </w:rPr>
              <w:lastRenderedPageBreak/>
              <w:t xml:space="preserve">діяльності </w:t>
            </w:r>
            <w:proofErr w:type="spellStart"/>
            <w:r w:rsidRPr="008B5B7B">
              <w:rPr>
                <w:bCs/>
                <w:color w:val="000000"/>
                <w:sz w:val="22"/>
                <w:szCs w:val="22"/>
              </w:rPr>
              <w:t>Магдалинівської</w:t>
            </w:r>
            <w:proofErr w:type="spellEnd"/>
            <w:r w:rsidRPr="008B5B7B">
              <w:rPr>
                <w:bCs/>
                <w:color w:val="000000"/>
                <w:sz w:val="22"/>
                <w:szCs w:val="22"/>
              </w:rPr>
              <w:t xml:space="preserve"> селищної ради</w:t>
            </w:r>
            <w:r>
              <w:rPr>
                <w:bCs/>
                <w:color w:val="000000"/>
                <w:sz w:val="22"/>
                <w:szCs w:val="22"/>
              </w:rPr>
              <w:t xml:space="preserve">, відділ цифрової трансформації </w:t>
            </w:r>
            <w:proofErr w:type="spellStart"/>
            <w:r>
              <w:rPr>
                <w:bCs/>
                <w:color w:val="000000"/>
                <w:sz w:val="22"/>
                <w:szCs w:val="22"/>
              </w:rPr>
              <w:t>Магдалинівської</w:t>
            </w:r>
            <w:proofErr w:type="spellEnd"/>
            <w:r>
              <w:rPr>
                <w:bCs/>
                <w:color w:val="000000"/>
                <w:sz w:val="22"/>
                <w:szCs w:val="22"/>
              </w:rPr>
              <w:t xml:space="preserve"> селищної ради</w:t>
            </w:r>
          </w:p>
        </w:tc>
        <w:tc>
          <w:tcPr>
            <w:tcW w:w="1139" w:type="dxa"/>
          </w:tcPr>
          <w:p w14:paraId="6BA15150" w14:textId="1C492869" w:rsidR="000A5DBF" w:rsidRPr="008B5B7B" w:rsidRDefault="000A5DBF" w:rsidP="000A5DBF">
            <w:pPr>
              <w:widowControl w:val="0"/>
              <w:tabs>
                <w:tab w:val="left" w:pos="4975"/>
                <w:tab w:val="center" w:pos="7568"/>
              </w:tabs>
              <w:suppressAutoHyphens/>
              <w:contextualSpacing/>
              <w:jc w:val="center"/>
              <w:rPr>
                <w:bCs/>
                <w:color w:val="000000"/>
                <w:sz w:val="22"/>
                <w:szCs w:val="22"/>
              </w:rPr>
            </w:pPr>
            <w:r w:rsidRPr="008B5B7B">
              <w:rPr>
                <w:bCs/>
                <w:color w:val="000000"/>
                <w:sz w:val="22"/>
                <w:szCs w:val="22"/>
              </w:rPr>
              <w:lastRenderedPageBreak/>
              <w:t>202</w:t>
            </w:r>
            <w:r>
              <w:rPr>
                <w:bCs/>
                <w:color w:val="000000"/>
                <w:sz w:val="22"/>
                <w:szCs w:val="22"/>
              </w:rPr>
              <w:t>5</w:t>
            </w:r>
            <w:r w:rsidRPr="008B5B7B">
              <w:rPr>
                <w:bCs/>
                <w:color w:val="000000"/>
                <w:sz w:val="22"/>
                <w:szCs w:val="22"/>
              </w:rPr>
              <w:t xml:space="preserve"> – 2027 рр.</w:t>
            </w:r>
          </w:p>
        </w:tc>
        <w:tc>
          <w:tcPr>
            <w:tcW w:w="1301" w:type="dxa"/>
          </w:tcPr>
          <w:p w14:paraId="26B96073" w14:textId="77777777" w:rsidR="000A5DBF" w:rsidRPr="008B5B7B" w:rsidRDefault="000A5DBF" w:rsidP="000A5DBF">
            <w:pPr>
              <w:widowControl w:val="0"/>
              <w:tabs>
                <w:tab w:val="left" w:pos="4975"/>
                <w:tab w:val="center" w:pos="7568"/>
              </w:tabs>
              <w:suppressAutoHyphens/>
              <w:contextualSpacing/>
              <w:jc w:val="center"/>
              <w:rPr>
                <w:bCs/>
                <w:color w:val="000000"/>
                <w:sz w:val="22"/>
                <w:szCs w:val="22"/>
              </w:rPr>
            </w:pPr>
          </w:p>
        </w:tc>
        <w:tc>
          <w:tcPr>
            <w:tcW w:w="963" w:type="dxa"/>
          </w:tcPr>
          <w:p w14:paraId="30B5F551" w14:textId="77CF4690" w:rsidR="000A5DBF" w:rsidRPr="008B5B7B" w:rsidRDefault="000A5DBF" w:rsidP="000A5DBF">
            <w:pPr>
              <w:widowControl w:val="0"/>
              <w:tabs>
                <w:tab w:val="left" w:pos="4975"/>
                <w:tab w:val="center" w:pos="7568"/>
              </w:tabs>
              <w:suppressAutoHyphens/>
              <w:contextualSpacing/>
              <w:jc w:val="center"/>
              <w:rPr>
                <w:bCs/>
                <w:color w:val="000000"/>
                <w:sz w:val="22"/>
                <w:szCs w:val="22"/>
              </w:rPr>
            </w:pPr>
            <w:r w:rsidRPr="008B5B7B">
              <w:rPr>
                <w:bCs/>
                <w:color w:val="000000"/>
                <w:sz w:val="22"/>
                <w:szCs w:val="22"/>
              </w:rPr>
              <w:t>0</w:t>
            </w:r>
          </w:p>
        </w:tc>
        <w:tc>
          <w:tcPr>
            <w:tcW w:w="821" w:type="dxa"/>
            <w:gridSpan w:val="2"/>
          </w:tcPr>
          <w:p w14:paraId="4F910096" w14:textId="65D2F8C6" w:rsidR="000A5DBF" w:rsidRPr="008B5B7B" w:rsidRDefault="000A5DBF" w:rsidP="000A5DBF">
            <w:pPr>
              <w:widowControl w:val="0"/>
              <w:tabs>
                <w:tab w:val="left" w:pos="4975"/>
                <w:tab w:val="center" w:pos="7568"/>
              </w:tabs>
              <w:suppressAutoHyphens/>
              <w:contextualSpacing/>
              <w:jc w:val="center"/>
              <w:rPr>
                <w:bCs/>
                <w:color w:val="000000"/>
                <w:sz w:val="22"/>
                <w:szCs w:val="22"/>
              </w:rPr>
            </w:pPr>
            <w:r w:rsidRPr="008B5B7B">
              <w:rPr>
                <w:bCs/>
                <w:color w:val="000000"/>
                <w:sz w:val="22"/>
                <w:szCs w:val="22"/>
              </w:rPr>
              <w:t>0</w:t>
            </w:r>
          </w:p>
        </w:tc>
        <w:tc>
          <w:tcPr>
            <w:tcW w:w="821" w:type="dxa"/>
          </w:tcPr>
          <w:p w14:paraId="08D0645F" w14:textId="699EA483" w:rsidR="000A5DBF" w:rsidRPr="008B5B7B" w:rsidRDefault="000A5DBF" w:rsidP="000A5DBF">
            <w:pPr>
              <w:widowControl w:val="0"/>
              <w:tabs>
                <w:tab w:val="left" w:pos="4975"/>
                <w:tab w:val="center" w:pos="7568"/>
              </w:tabs>
              <w:suppressAutoHyphens/>
              <w:contextualSpacing/>
              <w:jc w:val="center"/>
              <w:rPr>
                <w:bCs/>
                <w:color w:val="000000"/>
                <w:sz w:val="22"/>
                <w:szCs w:val="22"/>
              </w:rPr>
            </w:pPr>
            <w:r w:rsidRPr="008B5B7B">
              <w:rPr>
                <w:bCs/>
                <w:color w:val="000000"/>
                <w:sz w:val="22"/>
                <w:szCs w:val="22"/>
              </w:rPr>
              <w:t>0</w:t>
            </w:r>
          </w:p>
        </w:tc>
        <w:tc>
          <w:tcPr>
            <w:tcW w:w="762" w:type="dxa"/>
          </w:tcPr>
          <w:p w14:paraId="52F10937" w14:textId="467E4C7D" w:rsidR="000A5DBF" w:rsidRPr="008B5B7B" w:rsidRDefault="000A5DBF" w:rsidP="000A5DBF">
            <w:pPr>
              <w:widowControl w:val="0"/>
              <w:tabs>
                <w:tab w:val="left" w:pos="4975"/>
                <w:tab w:val="center" w:pos="7568"/>
              </w:tabs>
              <w:suppressAutoHyphens/>
              <w:contextualSpacing/>
              <w:jc w:val="center"/>
              <w:rPr>
                <w:bCs/>
                <w:color w:val="000000"/>
                <w:sz w:val="22"/>
                <w:szCs w:val="22"/>
              </w:rPr>
            </w:pPr>
            <w:r w:rsidRPr="008B5B7B">
              <w:rPr>
                <w:bCs/>
                <w:color w:val="000000"/>
                <w:sz w:val="22"/>
                <w:szCs w:val="22"/>
              </w:rPr>
              <w:t>0</w:t>
            </w:r>
          </w:p>
        </w:tc>
        <w:tc>
          <w:tcPr>
            <w:tcW w:w="3289" w:type="dxa"/>
          </w:tcPr>
          <w:p w14:paraId="03FB54A8" w14:textId="184F6EC1" w:rsidR="000A5DBF" w:rsidRPr="008B5B7B" w:rsidRDefault="000A5DBF" w:rsidP="000A5DBF">
            <w:pPr>
              <w:widowControl w:val="0"/>
              <w:tabs>
                <w:tab w:val="left" w:pos="4975"/>
                <w:tab w:val="center" w:pos="7568"/>
              </w:tabs>
              <w:suppressAutoHyphens/>
              <w:contextualSpacing/>
              <w:jc w:val="center"/>
              <w:rPr>
                <w:bCs/>
                <w:color w:val="000000"/>
                <w:sz w:val="22"/>
                <w:szCs w:val="22"/>
              </w:rPr>
            </w:pPr>
            <w:r w:rsidRPr="000A5DBF">
              <w:rPr>
                <w:bCs/>
                <w:color w:val="000000"/>
                <w:sz w:val="22"/>
                <w:szCs w:val="22"/>
              </w:rPr>
              <w:t>П</w:t>
            </w:r>
            <w:r w:rsidR="00E84ABC">
              <w:rPr>
                <w:bCs/>
                <w:color w:val="000000"/>
                <w:sz w:val="22"/>
                <w:szCs w:val="22"/>
              </w:rPr>
              <w:t>окращення</w:t>
            </w:r>
            <w:r w:rsidRPr="000A5DBF">
              <w:rPr>
                <w:bCs/>
                <w:color w:val="000000"/>
                <w:sz w:val="22"/>
                <w:szCs w:val="22"/>
              </w:rPr>
              <w:t xml:space="preserve"> доступу суб’єктів підприємництва до кредитних ресурсів, програм міжнародної технічної допомоги</w:t>
            </w:r>
            <w:r>
              <w:rPr>
                <w:bCs/>
                <w:color w:val="000000"/>
                <w:sz w:val="22"/>
                <w:szCs w:val="22"/>
              </w:rPr>
              <w:t>.</w:t>
            </w:r>
          </w:p>
        </w:tc>
      </w:tr>
      <w:tr w:rsidR="000A5DBF" w:rsidRPr="008B5B7B" w14:paraId="70BDD090" w14:textId="77777777" w:rsidTr="00101110">
        <w:trPr>
          <w:trHeight w:val="1077"/>
        </w:trPr>
        <w:tc>
          <w:tcPr>
            <w:tcW w:w="2010" w:type="dxa"/>
            <w:vMerge w:val="restart"/>
          </w:tcPr>
          <w:p w14:paraId="1AB64D7A" w14:textId="77777777" w:rsidR="000A5DBF" w:rsidRPr="008B5B7B" w:rsidRDefault="000A5DBF" w:rsidP="000A5DBF">
            <w:pPr>
              <w:rPr>
                <w:bCs/>
                <w:color w:val="000000"/>
                <w:sz w:val="22"/>
                <w:szCs w:val="22"/>
              </w:rPr>
            </w:pPr>
          </w:p>
        </w:tc>
        <w:tc>
          <w:tcPr>
            <w:tcW w:w="2943" w:type="dxa"/>
            <w:vMerge w:val="restart"/>
          </w:tcPr>
          <w:p w14:paraId="5EC70E92" w14:textId="7C88B658" w:rsidR="00124428" w:rsidRPr="008B5B7B" w:rsidRDefault="000A5DBF" w:rsidP="00124428">
            <w:pPr>
              <w:widowControl w:val="0"/>
              <w:tabs>
                <w:tab w:val="left" w:pos="4975"/>
                <w:tab w:val="center" w:pos="7568"/>
              </w:tabs>
              <w:suppressAutoHyphens/>
              <w:contextualSpacing/>
              <w:jc w:val="center"/>
              <w:rPr>
                <w:bCs/>
                <w:color w:val="000000"/>
                <w:sz w:val="22"/>
                <w:szCs w:val="22"/>
              </w:rPr>
            </w:pPr>
            <w:r>
              <w:rPr>
                <w:bCs/>
                <w:color w:val="000000"/>
                <w:sz w:val="22"/>
                <w:szCs w:val="22"/>
              </w:rPr>
              <w:t>2.</w:t>
            </w:r>
            <w:r w:rsidR="00C02188">
              <w:rPr>
                <w:bCs/>
                <w:color w:val="000000"/>
                <w:sz w:val="22"/>
                <w:szCs w:val="22"/>
              </w:rPr>
              <w:t>6</w:t>
            </w:r>
            <w:r>
              <w:rPr>
                <w:bCs/>
                <w:color w:val="000000"/>
                <w:sz w:val="22"/>
                <w:szCs w:val="22"/>
              </w:rPr>
              <w:t>.</w:t>
            </w:r>
            <w:r w:rsidRPr="008B5B7B">
              <w:rPr>
                <w:bCs/>
                <w:color w:val="000000"/>
                <w:sz w:val="22"/>
                <w:szCs w:val="22"/>
              </w:rPr>
              <w:t xml:space="preserve"> </w:t>
            </w:r>
            <w:r w:rsidRPr="000A5DBF">
              <w:rPr>
                <w:bCs/>
                <w:color w:val="000000"/>
                <w:sz w:val="22"/>
                <w:szCs w:val="22"/>
              </w:rPr>
              <w:t>Формування пропозицій вільних об’єктів майна комунальної власності для передачі в оренду згідно намірів та аукціонів, підготовка відповідних рішень</w:t>
            </w:r>
            <w:r w:rsidR="00124428">
              <w:rPr>
                <w:bCs/>
                <w:color w:val="000000"/>
                <w:sz w:val="22"/>
                <w:szCs w:val="22"/>
              </w:rPr>
              <w:t>.</w:t>
            </w:r>
          </w:p>
        </w:tc>
        <w:tc>
          <w:tcPr>
            <w:tcW w:w="1970" w:type="dxa"/>
            <w:vMerge w:val="restart"/>
          </w:tcPr>
          <w:p w14:paraId="1586DB4C" w14:textId="3F4DA3F4" w:rsidR="000A5DBF" w:rsidRPr="008B5B7B" w:rsidRDefault="000A5DBF" w:rsidP="000A5DBF">
            <w:pPr>
              <w:widowControl w:val="0"/>
              <w:tabs>
                <w:tab w:val="left" w:pos="4975"/>
                <w:tab w:val="center" w:pos="7568"/>
              </w:tabs>
              <w:suppressAutoHyphens/>
              <w:contextualSpacing/>
              <w:jc w:val="center"/>
              <w:rPr>
                <w:bCs/>
                <w:color w:val="000000"/>
                <w:sz w:val="22"/>
                <w:szCs w:val="22"/>
              </w:rPr>
            </w:pPr>
            <w:r>
              <w:rPr>
                <w:bCs/>
                <w:color w:val="000000"/>
                <w:sz w:val="22"/>
                <w:szCs w:val="22"/>
              </w:rPr>
              <w:t xml:space="preserve">Відділ житлово-комунального господарства та комунальної власності </w:t>
            </w:r>
            <w:proofErr w:type="spellStart"/>
            <w:r>
              <w:rPr>
                <w:bCs/>
                <w:color w:val="000000"/>
                <w:sz w:val="22"/>
                <w:szCs w:val="22"/>
              </w:rPr>
              <w:t>Магдалинівської</w:t>
            </w:r>
            <w:proofErr w:type="spellEnd"/>
            <w:r>
              <w:rPr>
                <w:bCs/>
                <w:color w:val="000000"/>
                <w:sz w:val="22"/>
                <w:szCs w:val="22"/>
              </w:rPr>
              <w:t xml:space="preserve"> селищної ради</w:t>
            </w:r>
          </w:p>
        </w:tc>
        <w:tc>
          <w:tcPr>
            <w:tcW w:w="1139" w:type="dxa"/>
            <w:vMerge w:val="restart"/>
          </w:tcPr>
          <w:p w14:paraId="7197A76E" w14:textId="00C42C24" w:rsidR="000A5DBF" w:rsidRPr="008B5B7B" w:rsidRDefault="0079433F" w:rsidP="000A5DBF">
            <w:pPr>
              <w:widowControl w:val="0"/>
              <w:tabs>
                <w:tab w:val="left" w:pos="4975"/>
                <w:tab w:val="center" w:pos="7568"/>
              </w:tabs>
              <w:suppressAutoHyphens/>
              <w:contextualSpacing/>
              <w:jc w:val="center"/>
              <w:rPr>
                <w:bCs/>
                <w:color w:val="000000"/>
                <w:sz w:val="22"/>
                <w:szCs w:val="22"/>
              </w:rPr>
            </w:pPr>
            <w:r w:rsidRPr="008B5B7B">
              <w:rPr>
                <w:bCs/>
                <w:color w:val="000000"/>
                <w:sz w:val="22"/>
                <w:szCs w:val="22"/>
              </w:rPr>
              <w:t>202</w:t>
            </w:r>
            <w:r>
              <w:rPr>
                <w:bCs/>
                <w:color w:val="000000"/>
                <w:sz w:val="22"/>
                <w:szCs w:val="22"/>
              </w:rPr>
              <w:t>5</w:t>
            </w:r>
            <w:r w:rsidRPr="008B5B7B">
              <w:rPr>
                <w:bCs/>
                <w:color w:val="000000"/>
                <w:sz w:val="22"/>
                <w:szCs w:val="22"/>
              </w:rPr>
              <w:t xml:space="preserve"> – 2027 рр.</w:t>
            </w:r>
          </w:p>
        </w:tc>
        <w:tc>
          <w:tcPr>
            <w:tcW w:w="1301" w:type="dxa"/>
          </w:tcPr>
          <w:p w14:paraId="61FF2956" w14:textId="3403FC92" w:rsidR="000A5DBF" w:rsidRPr="008B5B7B" w:rsidRDefault="000A5DBF" w:rsidP="000A5DBF">
            <w:pPr>
              <w:widowControl w:val="0"/>
              <w:tabs>
                <w:tab w:val="left" w:pos="4975"/>
                <w:tab w:val="center" w:pos="7568"/>
              </w:tabs>
              <w:suppressAutoHyphens/>
              <w:contextualSpacing/>
              <w:jc w:val="center"/>
              <w:rPr>
                <w:bCs/>
                <w:color w:val="000000"/>
                <w:sz w:val="22"/>
                <w:szCs w:val="22"/>
              </w:rPr>
            </w:pPr>
            <w:r w:rsidRPr="008B5B7B">
              <w:t>Селищний бюджет</w:t>
            </w:r>
          </w:p>
        </w:tc>
        <w:tc>
          <w:tcPr>
            <w:tcW w:w="963" w:type="dxa"/>
          </w:tcPr>
          <w:p w14:paraId="14E1A42F" w14:textId="4F71EB6B" w:rsidR="000A5DBF" w:rsidRPr="008B5B7B" w:rsidRDefault="00FA59FB" w:rsidP="000A5DBF">
            <w:pPr>
              <w:widowControl w:val="0"/>
              <w:tabs>
                <w:tab w:val="left" w:pos="4975"/>
                <w:tab w:val="center" w:pos="7568"/>
              </w:tabs>
              <w:suppressAutoHyphens/>
              <w:contextualSpacing/>
              <w:jc w:val="center"/>
              <w:rPr>
                <w:bCs/>
                <w:color w:val="000000"/>
                <w:sz w:val="22"/>
                <w:szCs w:val="22"/>
              </w:rPr>
            </w:pPr>
            <w:r>
              <w:rPr>
                <w:bCs/>
                <w:color w:val="000000"/>
                <w:sz w:val="22"/>
                <w:szCs w:val="22"/>
              </w:rPr>
              <w:t>0</w:t>
            </w:r>
          </w:p>
        </w:tc>
        <w:tc>
          <w:tcPr>
            <w:tcW w:w="821" w:type="dxa"/>
            <w:gridSpan w:val="2"/>
          </w:tcPr>
          <w:p w14:paraId="2F644DAE" w14:textId="606154B4" w:rsidR="000A5DBF" w:rsidRPr="008B5B7B" w:rsidRDefault="00FA59FB" w:rsidP="000A5DBF">
            <w:pPr>
              <w:widowControl w:val="0"/>
              <w:tabs>
                <w:tab w:val="left" w:pos="4975"/>
                <w:tab w:val="center" w:pos="7568"/>
              </w:tabs>
              <w:suppressAutoHyphens/>
              <w:contextualSpacing/>
              <w:jc w:val="center"/>
              <w:rPr>
                <w:bCs/>
                <w:color w:val="000000"/>
                <w:sz w:val="22"/>
                <w:szCs w:val="22"/>
              </w:rPr>
            </w:pPr>
            <w:r>
              <w:rPr>
                <w:bCs/>
                <w:color w:val="000000"/>
                <w:sz w:val="22"/>
                <w:szCs w:val="22"/>
              </w:rPr>
              <w:t>0</w:t>
            </w:r>
          </w:p>
        </w:tc>
        <w:tc>
          <w:tcPr>
            <w:tcW w:w="821" w:type="dxa"/>
          </w:tcPr>
          <w:p w14:paraId="3604E54D" w14:textId="10FB640C" w:rsidR="000A5DBF" w:rsidRPr="008B5B7B" w:rsidRDefault="00FA59FB" w:rsidP="000A5DBF">
            <w:pPr>
              <w:widowControl w:val="0"/>
              <w:tabs>
                <w:tab w:val="left" w:pos="4975"/>
                <w:tab w:val="center" w:pos="7568"/>
              </w:tabs>
              <w:suppressAutoHyphens/>
              <w:contextualSpacing/>
              <w:jc w:val="center"/>
              <w:rPr>
                <w:bCs/>
                <w:color w:val="000000"/>
                <w:sz w:val="22"/>
                <w:szCs w:val="22"/>
              </w:rPr>
            </w:pPr>
            <w:r>
              <w:rPr>
                <w:bCs/>
                <w:color w:val="000000"/>
                <w:sz w:val="22"/>
                <w:szCs w:val="22"/>
              </w:rPr>
              <w:t>0</w:t>
            </w:r>
          </w:p>
        </w:tc>
        <w:tc>
          <w:tcPr>
            <w:tcW w:w="762" w:type="dxa"/>
          </w:tcPr>
          <w:p w14:paraId="7377A32C" w14:textId="1739CDFE" w:rsidR="000A5DBF" w:rsidRPr="008B5B7B" w:rsidRDefault="00FA59FB" w:rsidP="000A5DBF">
            <w:pPr>
              <w:widowControl w:val="0"/>
              <w:tabs>
                <w:tab w:val="left" w:pos="4975"/>
                <w:tab w:val="center" w:pos="7568"/>
              </w:tabs>
              <w:suppressAutoHyphens/>
              <w:contextualSpacing/>
              <w:jc w:val="center"/>
              <w:rPr>
                <w:bCs/>
                <w:color w:val="000000"/>
                <w:sz w:val="22"/>
                <w:szCs w:val="22"/>
              </w:rPr>
            </w:pPr>
            <w:r>
              <w:rPr>
                <w:bCs/>
                <w:color w:val="000000"/>
                <w:sz w:val="22"/>
                <w:szCs w:val="22"/>
              </w:rPr>
              <w:t>0</w:t>
            </w:r>
          </w:p>
        </w:tc>
        <w:tc>
          <w:tcPr>
            <w:tcW w:w="3289" w:type="dxa"/>
            <w:vMerge w:val="restart"/>
          </w:tcPr>
          <w:p w14:paraId="4FBBBFE7" w14:textId="3C7B7973" w:rsidR="000A5DBF" w:rsidRPr="008B5B7B" w:rsidRDefault="000A5DBF" w:rsidP="000A5DBF">
            <w:pPr>
              <w:widowControl w:val="0"/>
              <w:tabs>
                <w:tab w:val="left" w:pos="4975"/>
                <w:tab w:val="center" w:pos="7568"/>
              </w:tabs>
              <w:suppressAutoHyphens/>
              <w:contextualSpacing/>
              <w:jc w:val="center"/>
              <w:rPr>
                <w:bCs/>
                <w:color w:val="000000"/>
                <w:sz w:val="22"/>
                <w:szCs w:val="22"/>
              </w:rPr>
            </w:pPr>
            <w:r w:rsidRPr="000A5DBF">
              <w:rPr>
                <w:bCs/>
                <w:color w:val="000000"/>
                <w:sz w:val="22"/>
                <w:szCs w:val="22"/>
              </w:rPr>
              <w:t>Формування стимулюючих механізмів ресурсної підтримки малого та середнього підприємництва</w:t>
            </w:r>
            <w:r>
              <w:rPr>
                <w:bCs/>
                <w:color w:val="000000"/>
                <w:sz w:val="22"/>
                <w:szCs w:val="22"/>
              </w:rPr>
              <w:t>.</w:t>
            </w:r>
          </w:p>
        </w:tc>
      </w:tr>
      <w:tr w:rsidR="000A5DBF" w:rsidRPr="008B5B7B" w14:paraId="6DF6A876" w14:textId="77777777" w:rsidTr="00101110">
        <w:trPr>
          <w:trHeight w:val="1703"/>
        </w:trPr>
        <w:tc>
          <w:tcPr>
            <w:tcW w:w="2010" w:type="dxa"/>
            <w:vMerge/>
          </w:tcPr>
          <w:p w14:paraId="765B28FA" w14:textId="77777777" w:rsidR="000A5DBF" w:rsidRPr="008B5B7B" w:rsidRDefault="000A5DBF" w:rsidP="000A5DBF">
            <w:pPr>
              <w:rPr>
                <w:bCs/>
                <w:color w:val="000000"/>
                <w:sz w:val="22"/>
                <w:szCs w:val="22"/>
              </w:rPr>
            </w:pPr>
          </w:p>
        </w:tc>
        <w:tc>
          <w:tcPr>
            <w:tcW w:w="2943" w:type="dxa"/>
            <w:vMerge/>
          </w:tcPr>
          <w:p w14:paraId="223FE2DA" w14:textId="77777777" w:rsidR="000A5DBF" w:rsidRPr="008B5B7B" w:rsidRDefault="000A5DBF" w:rsidP="000A5DBF">
            <w:pPr>
              <w:widowControl w:val="0"/>
              <w:tabs>
                <w:tab w:val="left" w:pos="4975"/>
                <w:tab w:val="center" w:pos="7568"/>
              </w:tabs>
              <w:suppressAutoHyphens/>
              <w:contextualSpacing/>
              <w:jc w:val="center"/>
              <w:rPr>
                <w:bCs/>
                <w:color w:val="000000"/>
                <w:sz w:val="22"/>
                <w:szCs w:val="22"/>
              </w:rPr>
            </w:pPr>
          </w:p>
        </w:tc>
        <w:tc>
          <w:tcPr>
            <w:tcW w:w="1970" w:type="dxa"/>
            <w:vMerge/>
          </w:tcPr>
          <w:p w14:paraId="07EE8B8F" w14:textId="77777777" w:rsidR="000A5DBF" w:rsidRPr="008B5B7B" w:rsidRDefault="000A5DBF" w:rsidP="000A5DBF">
            <w:pPr>
              <w:widowControl w:val="0"/>
              <w:tabs>
                <w:tab w:val="left" w:pos="4975"/>
                <w:tab w:val="center" w:pos="7568"/>
              </w:tabs>
              <w:suppressAutoHyphens/>
              <w:contextualSpacing/>
              <w:jc w:val="center"/>
              <w:rPr>
                <w:bCs/>
                <w:color w:val="000000"/>
                <w:sz w:val="22"/>
                <w:szCs w:val="22"/>
              </w:rPr>
            </w:pPr>
          </w:p>
        </w:tc>
        <w:tc>
          <w:tcPr>
            <w:tcW w:w="1139" w:type="dxa"/>
            <w:vMerge/>
          </w:tcPr>
          <w:p w14:paraId="656C8F90" w14:textId="77777777" w:rsidR="000A5DBF" w:rsidRPr="008B5B7B" w:rsidRDefault="000A5DBF" w:rsidP="000A5DBF">
            <w:pPr>
              <w:widowControl w:val="0"/>
              <w:tabs>
                <w:tab w:val="left" w:pos="4975"/>
                <w:tab w:val="center" w:pos="7568"/>
              </w:tabs>
              <w:suppressAutoHyphens/>
              <w:contextualSpacing/>
              <w:jc w:val="center"/>
              <w:rPr>
                <w:bCs/>
                <w:color w:val="000000"/>
                <w:sz w:val="22"/>
                <w:szCs w:val="22"/>
              </w:rPr>
            </w:pPr>
          </w:p>
        </w:tc>
        <w:tc>
          <w:tcPr>
            <w:tcW w:w="1301" w:type="dxa"/>
          </w:tcPr>
          <w:p w14:paraId="10CC845F" w14:textId="17FD3067" w:rsidR="000A5DBF" w:rsidRPr="008B5B7B" w:rsidRDefault="000A5DBF" w:rsidP="000A5DBF">
            <w:pPr>
              <w:widowControl w:val="0"/>
              <w:tabs>
                <w:tab w:val="left" w:pos="4975"/>
                <w:tab w:val="center" w:pos="7568"/>
              </w:tabs>
              <w:suppressAutoHyphens/>
              <w:contextualSpacing/>
              <w:jc w:val="center"/>
              <w:rPr>
                <w:bCs/>
                <w:color w:val="000000"/>
                <w:sz w:val="22"/>
                <w:szCs w:val="22"/>
              </w:rPr>
            </w:pPr>
            <w:r w:rsidRPr="008B5B7B">
              <w:t>Інші джерела</w:t>
            </w:r>
          </w:p>
        </w:tc>
        <w:tc>
          <w:tcPr>
            <w:tcW w:w="963" w:type="dxa"/>
          </w:tcPr>
          <w:p w14:paraId="10FEEA0F" w14:textId="4856826A" w:rsidR="000A5DBF" w:rsidRPr="008B5B7B" w:rsidRDefault="00A60C2A" w:rsidP="000A5DBF">
            <w:pPr>
              <w:widowControl w:val="0"/>
              <w:tabs>
                <w:tab w:val="left" w:pos="4975"/>
                <w:tab w:val="center" w:pos="7568"/>
              </w:tabs>
              <w:suppressAutoHyphens/>
              <w:contextualSpacing/>
              <w:jc w:val="center"/>
              <w:rPr>
                <w:bCs/>
                <w:color w:val="000000"/>
                <w:sz w:val="22"/>
                <w:szCs w:val="22"/>
              </w:rPr>
            </w:pPr>
            <w:r>
              <w:rPr>
                <w:bCs/>
                <w:color w:val="000000"/>
                <w:sz w:val="22"/>
                <w:szCs w:val="22"/>
              </w:rPr>
              <w:t>0</w:t>
            </w:r>
          </w:p>
        </w:tc>
        <w:tc>
          <w:tcPr>
            <w:tcW w:w="821" w:type="dxa"/>
            <w:gridSpan w:val="2"/>
          </w:tcPr>
          <w:p w14:paraId="1E66081C" w14:textId="39D5E7F6" w:rsidR="000A5DBF" w:rsidRPr="008B5B7B" w:rsidRDefault="00A60C2A" w:rsidP="000A5DBF">
            <w:pPr>
              <w:widowControl w:val="0"/>
              <w:tabs>
                <w:tab w:val="left" w:pos="4975"/>
                <w:tab w:val="center" w:pos="7568"/>
              </w:tabs>
              <w:suppressAutoHyphens/>
              <w:contextualSpacing/>
              <w:jc w:val="center"/>
              <w:rPr>
                <w:bCs/>
                <w:color w:val="000000"/>
                <w:sz w:val="22"/>
                <w:szCs w:val="22"/>
              </w:rPr>
            </w:pPr>
            <w:r>
              <w:rPr>
                <w:bCs/>
                <w:color w:val="000000"/>
                <w:sz w:val="22"/>
                <w:szCs w:val="22"/>
              </w:rPr>
              <w:t>0</w:t>
            </w:r>
          </w:p>
        </w:tc>
        <w:tc>
          <w:tcPr>
            <w:tcW w:w="821" w:type="dxa"/>
          </w:tcPr>
          <w:p w14:paraId="4B51D8A9" w14:textId="5E309ED5" w:rsidR="000A5DBF" w:rsidRPr="008B5B7B" w:rsidRDefault="00A60C2A" w:rsidP="000A5DBF">
            <w:pPr>
              <w:widowControl w:val="0"/>
              <w:tabs>
                <w:tab w:val="left" w:pos="4975"/>
                <w:tab w:val="center" w:pos="7568"/>
              </w:tabs>
              <w:suppressAutoHyphens/>
              <w:contextualSpacing/>
              <w:jc w:val="center"/>
              <w:rPr>
                <w:bCs/>
                <w:color w:val="000000"/>
                <w:sz w:val="22"/>
                <w:szCs w:val="22"/>
              </w:rPr>
            </w:pPr>
            <w:r>
              <w:rPr>
                <w:bCs/>
                <w:color w:val="000000"/>
                <w:sz w:val="22"/>
                <w:szCs w:val="22"/>
              </w:rPr>
              <w:t>0</w:t>
            </w:r>
          </w:p>
        </w:tc>
        <w:tc>
          <w:tcPr>
            <w:tcW w:w="762" w:type="dxa"/>
          </w:tcPr>
          <w:p w14:paraId="5D2B6023" w14:textId="0A4A42C0" w:rsidR="000A5DBF" w:rsidRPr="008B5B7B" w:rsidRDefault="00A60C2A" w:rsidP="000A5DBF">
            <w:pPr>
              <w:widowControl w:val="0"/>
              <w:tabs>
                <w:tab w:val="left" w:pos="4975"/>
                <w:tab w:val="center" w:pos="7568"/>
              </w:tabs>
              <w:suppressAutoHyphens/>
              <w:contextualSpacing/>
              <w:jc w:val="center"/>
              <w:rPr>
                <w:bCs/>
                <w:color w:val="000000"/>
                <w:sz w:val="22"/>
                <w:szCs w:val="22"/>
              </w:rPr>
            </w:pPr>
            <w:r>
              <w:rPr>
                <w:bCs/>
                <w:color w:val="000000"/>
                <w:sz w:val="22"/>
                <w:szCs w:val="22"/>
              </w:rPr>
              <w:t>0</w:t>
            </w:r>
          </w:p>
        </w:tc>
        <w:tc>
          <w:tcPr>
            <w:tcW w:w="3289" w:type="dxa"/>
            <w:vMerge/>
          </w:tcPr>
          <w:p w14:paraId="6413FDA6" w14:textId="77777777" w:rsidR="000A5DBF" w:rsidRPr="008B5B7B" w:rsidRDefault="000A5DBF" w:rsidP="000A5DBF">
            <w:pPr>
              <w:widowControl w:val="0"/>
              <w:tabs>
                <w:tab w:val="left" w:pos="4975"/>
                <w:tab w:val="center" w:pos="7568"/>
              </w:tabs>
              <w:suppressAutoHyphens/>
              <w:contextualSpacing/>
              <w:jc w:val="center"/>
              <w:rPr>
                <w:bCs/>
                <w:color w:val="000000"/>
                <w:sz w:val="22"/>
                <w:szCs w:val="22"/>
              </w:rPr>
            </w:pPr>
          </w:p>
        </w:tc>
      </w:tr>
      <w:tr w:rsidR="0079433F" w:rsidRPr="008B5B7B" w14:paraId="62A2FC19" w14:textId="77777777" w:rsidTr="00FA59FB">
        <w:trPr>
          <w:trHeight w:val="945"/>
        </w:trPr>
        <w:tc>
          <w:tcPr>
            <w:tcW w:w="2010" w:type="dxa"/>
            <w:vMerge w:val="restart"/>
          </w:tcPr>
          <w:p w14:paraId="3CF727BD" w14:textId="1F00ABC0" w:rsidR="0079433F" w:rsidRPr="008B5B7B" w:rsidRDefault="0079433F" w:rsidP="000A5DBF">
            <w:pPr>
              <w:widowControl w:val="0"/>
              <w:tabs>
                <w:tab w:val="left" w:pos="4975"/>
                <w:tab w:val="center" w:pos="7568"/>
              </w:tabs>
              <w:suppressAutoHyphens/>
              <w:contextualSpacing/>
              <w:jc w:val="center"/>
              <w:rPr>
                <w:bCs/>
                <w:color w:val="000000"/>
                <w:sz w:val="22"/>
                <w:szCs w:val="22"/>
              </w:rPr>
            </w:pPr>
            <w:r>
              <w:rPr>
                <w:bCs/>
                <w:color w:val="000000"/>
                <w:sz w:val="22"/>
                <w:szCs w:val="22"/>
              </w:rPr>
              <w:t xml:space="preserve">3. </w:t>
            </w:r>
            <w:r w:rsidRPr="0079433F">
              <w:rPr>
                <w:bCs/>
                <w:color w:val="000000"/>
                <w:sz w:val="22"/>
                <w:szCs w:val="22"/>
              </w:rPr>
              <w:t>Посилення ринкових позицій та підтримка місцевих виробників, активізація міжрегіонального та міжнародного співробітництва</w:t>
            </w:r>
            <w:r>
              <w:rPr>
                <w:bCs/>
                <w:color w:val="000000"/>
                <w:sz w:val="22"/>
                <w:szCs w:val="22"/>
              </w:rPr>
              <w:t>.</w:t>
            </w:r>
          </w:p>
        </w:tc>
        <w:tc>
          <w:tcPr>
            <w:tcW w:w="2943" w:type="dxa"/>
            <w:vMerge w:val="restart"/>
          </w:tcPr>
          <w:p w14:paraId="70BC4836" w14:textId="1728BBB7" w:rsidR="0079433F" w:rsidRPr="008B5B7B" w:rsidRDefault="0079433F" w:rsidP="000A5DBF">
            <w:pPr>
              <w:widowControl w:val="0"/>
              <w:tabs>
                <w:tab w:val="left" w:pos="4975"/>
                <w:tab w:val="center" w:pos="7568"/>
              </w:tabs>
              <w:suppressAutoHyphens/>
              <w:contextualSpacing/>
              <w:jc w:val="center"/>
              <w:rPr>
                <w:bCs/>
                <w:color w:val="000000"/>
                <w:sz w:val="22"/>
                <w:szCs w:val="22"/>
              </w:rPr>
            </w:pPr>
            <w:r>
              <w:rPr>
                <w:bCs/>
                <w:color w:val="000000"/>
                <w:sz w:val="22"/>
                <w:szCs w:val="22"/>
              </w:rPr>
              <w:t xml:space="preserve">3.1. </w:t>
            </w:r>
            <w:r w:rsidRPr="0079433F">
              <w:rPr>
                <w:bCs/>
                <w:color w:val="000000"/>
                <w:sz w:val="22"/>
                <w:szCs w:val="22"/>
              </w:rPr>
              <w:t>Сприяння у просуванні продукції місцевих товаровиробників на регіональні та міжнародні ринки, залучення суб’єктів підприємницької діяльності до участі у виставково</w:t>
            </w:r>
            <w:r>
              <w:rPr>
                <w:bCs/>
                <w:color w:val="000000"/>
                <w:sz w:val="22"/>
                <w:szCs w:val="22"/>
              </w:rPr>
              <w:t>-ярмаркових заходах.</w:t>
            </w:r>
          </w:p>
        </w:tc>
        <w:tc>
          <w:tcPr>
            <w:tcW w:w="1970" w:type="dxa"/>
            <w:vMerge w:val="restart"/>
          </w:tcPr>
          <w:p w14:paraId="022B358F" w14:textId="60F86B06" w:rsidR="0079433F" w:rsidRPr="008B5B7B" w:rsidRDefault="0079433F" w:rsidP="000A5DBF">
            <w:pPr>
              <w:widowControl w:val="0"/>
              <w:tabs>
                <w:tab w:val="left" w:pos="4975"/>
                <w:tab w:val="center" w:pos="7568"/>
              </w:tabs>
              <w:suppressAutoHyphens/>
              <w:contextualSpacing/>
              <w:jc w:val="center"/>
              <w:rPr>
                <w:bCs/>
                <w:color w:val="000000"/>
                <w:sz w:val="22"/>
                <w:szCs w:val="22"/>
              </w:rPr>
            </w:pPr>
            <w:r>
              <w:rPr>
                <w:bCs/>
                <w:color w:val="000000"/>
                <w:sz w:val="22"/>
                <w:szCs w:val="22"/>
              </w:rPr>
              <w:t xml:space="preserve">Відділ економічного розвитку та проектно-інвестиційної діяльності </w:t>
            </w:r>
            <w:proofErr w:type="spellStart"/>
            <w:r w:rsidRPr="008B5B7B">
              <w:rPr>
                <w:bCs/>
                <w:color w:val="000000"/>
                <w:sz w:val="22"/>
                <w:szCs w:val="22"/>
              </w:rPr>
              <w:t>Магдалинівської</w:t>
            </w:r>
            <w:proofErr w:type="spellEnd"/>
            <w:r w:rsidRPr="008B5B7B">
              <w:rPr>
                <w:bCs/>
                <w:color w:val="000000"/>
                <w:sz w:val="22"/>
                <w:szCs w:val="22"/>
              </w:rPr>
              <w:t xml:space="preserve"> селищної ради</w:t>
            </w:r>
          </w:p>
        </w:tc>
        <w:tc>
          <w:tcPr>
            <w:tcW w:w="1139" w:type="dxa"/>
            <w:vMerge w:val="restart"/>
          </w:tcPr>
          <w:p w14:paraId="4EB25ED4" w14:textId="00DE0D97" w:rsidR="0079433F" w:rsidRPr="008B5B7B" w:rsidRDefault="0079433F" w:rsidP="000A5DBF">
            <w:pPr>
              <w:widowControl w:val="0"/>
              <w:tabs>
                <w:tab w:val="left" w:pos="4975"/>
                <w:tab w:val="center" w:pos="7568"/>
              </w:tabs>
              <w:suppressAutoHyphens/>
              <w:contextualSpacing/>
              <w:jc w:val="center"/>
              <w:rPr>
                <w:bCs/>
                <w:color w:val="000000"/>
                <w:sz w:val="22"/>
                <w:szCs w:val="22"/>
              </w:rPr>
            </w:pPr>
            <w:r w:rsidRPr="008B5B7B">
              <w:rPr>
                <w:bCs/>
                <w:color w:val="000000"/>
                <w:sz w:val="22"/>
                <w:szCs w:val="22"/>
              </w:rPr>
              <w:t>202</w:t>
            </w:r>
            <w:r>
              <w:rPr>
                <w:bCs/>
                <w:color w:val="000000"/>
                <w:sz w:val="22"/>
                <w:szCs w:val="22"/>
              </w:rPr>
              <w:t>5</w:t>
            </w:r>
            <w:r w:rsidRPr="008B5B7B">
              <w:rPr>
                <w:bCs/>
                <w:color w:val="000000"/>
                <w:sz w:val="22"/>
                <w:szCs w:val="22"/>
              </w:rPr>
              <w:t xml:space="preserve"> – 2027 рр.</w:t>
            </w:r>
          </w:p>
        </w:tc>
        <w:tc>
          <w:tcPr>
            <w:tcW w:w="1301" w:type="dxa"/>
            <w:tcBorders>
              <w:bottom w:val="single" w:sz="4" w:space="0" w:color="auto"/>
            </w:tcBorders>
          </w:tcPr>
          <w:p w14:paraId="2BECC77B" w14:textId="2EB196A7" w:rsidR="0079433F" w:rsidRPr="008B5B7B" w:rsidRDefault="00C752A5" w:rsidP="000A5DBF">
            <w:pPr>
              <w:widowControl w:val="0"/>
              <w:tabs>
                <w:tab w:val="left" w:pos="4975"/>
                <w:tab w:val="center" w:pos="7568"/>
              </w:tabs>
              <w:suppressAutoHyphens/>
              <w:contextualSpacing/>
              <w:jc w:val="center"/>
              <w:rPr>
                <w:bCs/>
                <w:color w:val="000000"/>
                <w:sz w:val="22"/>
                <w:szCs w:val="22"/>
              </w:rPr>
            </w:pPr>
            <w:r w:rsidRPr="008B5B7B">
              <w:t>Селищний бюджет</w:t>
            </w:r>
          </w:p>
        </w:tc>
        <w:tc>
          <w:tcPr>
            <w:tcW w:w="963" w:type="dxa"/>
            <w:tcBorders>
              <w:bottom w:val="single" w:sz="4" w:space="0" w:color="auto"/>
            </w:tcBorders>
          </w:tcPr>
          <w:p w14:paraId="35AD89B5" w14:textId="49174894" w:rsidR="0079433F" w:rsidRPr="008B5B7B" w:rsidRDefault="0079433F" w:rsidP="000A5DBF">
            <w:pPr>
              <w:widowControl w:val="0"/>
              <w:tabs>
                <w:tab w:val="left" w:pos="4975"/>
                <w:tab w:val="center" w:pos="7568"/>
              </w:tabs>
              <w:suppressAutoHyphens/>
              <w:contextualSpacing/>
              <w:jc w:val="center"/>
              <w:rPr>
                <w:bCs/>
                <w:color w:val="000000"/>
                <w:sz w:val="22"/>
                <w:szCs w:val="22"/>
              </w:rPr>
            </w:pPr>
            <w:r>
              <w:rPr>
                <w:bCs/>
                <w:color w:val="000000"/>
                <w:sz w:val="22"/>
                <w:szCs w:val="22"/>
              </w:rPr>
              <w:t>0</w:t>
            </w:r>
          </w:p>
        </w:tc>
        <w:tc>
          <w:tcPr>
            <w:tcW w:w="821" w:type="dxa"/>
            <w:gridSpan w:val="2"/>
            <w:tcBorders>
              <w:bottom w:val="single" w:sz="4" w:space="0" w:color="auto"/>
            </w:tcBorders>
          </w:tcPr>
          <w:p w14:paraId="5D88BE4B" w14:textId="1D48318E" w:rsidR="0079433F" w:rsidRPr="008B5B7B" w:rsidRDefault="0079433F" w:rsidP="000A5DBF">
            <w:pPr>
              <w:widowControl w:val="0"/>
              <w:tabs>
                <w:tab w:val="left" w:pos="4975"/>
                <w:tab w:val="center" w:pos="7568"/>
              </w:tabs>
              <w:suppressAutoHyphens/>
              <w:contextualSpacing/>
              <w:jc w:val="center"/>
              <w:rPr>
                <w:bCs/>
                <w:color w:val="000000"/>
                <w:sz w:val="22"/>
                <w:szCs w:val="22"/>
              </w:rPr>
            </w:pPr>
            <w:r>
              <w:rPr>
                <w:bCs/>
                <w:color w:val="000000"/>
                <w:sz w:val="22"/>
                <w:szCs w:val="22"/>
              </w:rPr>
              <w:t>0</w:t>
            </w:r>
          </w:p>
        </w:tc>
        <w:tc>
          <w:tcPr>
            <w:tcW w:w="821" w:type="dxa"/>
            <w:tcBorders>
              <w:bottom w:val="single" w:sz="4" w:space="0" w:color="auto"/>
            </w:tcBorders>
          </w:tcPr>
          <w:p w14:paraId="61F91F68" w14:textId="75A1DB9D" w:rsidR="0079433F" w:rsidRPr="008B5B7B" w:rsidRDefault="0079433F" w:rsidP="000A5DBF">
            <w:pPr>
              <w:widowControl w:val="0"/>
              <w:tabs>
                <w:tab w:val="left" w:pos="4975"/>
                <w:tab w:val="center" w:pos="7568"/>
              </w:tabs>
              <w:suppressAutoHyphens/>
              <w:contextualSpacing/>
              <w:jc w:val="center"/>
              <w:rPr>
                <w:bCs/>
                <w:color w:val="000000"/>
                <w:sz w:val="22"/>
                <w:szCs w:val="22"/>
              </w:rPr>
            </w:pPr>
            <w:r>
              <w:rPr>
                <w:bCs/>
                <w:color w:val="000000"/>
                <w:sz w:val="22"/>
                <w:szCs w:val="22"/>
              </w:rPr>
              <w:t>0</w:t>
            </w:r>
          </w:p>
        </w:tc>
        <w:tc>
          <w:tcPr>
            <w:tcW w:w="762" w:type="dxa"/>
            <w:tcBorders>
              <w:bottom w:val="single" w:sz="4" w:space="0" w:color="auto"/>
            </w:tcBorders>
          </w:tcPr>
          <w:p w14:paraId="28D673C2" w14:textId="5D731DBB" w:rsidR="0079433F" w:rsidRPr="008B5B7B" w:rsidRDefault="0079433F" w:rsidP="000A5DBF">
            <w:pPr>
              <w:widowControl w:val="0"/>
              <w:tabs>
                <w:tab w:val="left" w:pos="4975"/>
                <w:tab w:val="center" w:pos="7568"/>
              </w:tabs>
              <w:suppressAutoHyphens/>
              <w:contextualSpacing/>
              <w:jc w:val="center"/>
              <w:rPr>
                <w:bCs/>
                <w:color w:val="000000"/>
                <w:sz w:val="22"/>
                <w:szCs w:val="22"/>
              </w:rPr>
            </w:pPr>
            <w:r>
              <w:rPr>
                <w:bCs/>
                <w:color w:val="000000"/>
                <w:sz w:val="22"/>
                <w:szCs w:val="22"/>
              </w:rPr>
              <w:t>0</w:t>
            </w:r>
          </w:p>
        </w:tc>
        <w:tc>
          <w:tcPr>
            <w:tcW w:w="3289" w:type="dxa"/>
            <w:vMerge w:val="restart"/>
          </w:tcPr>
          <w:p w14:paraId="4623B351" w14:textId="37D031E7" w:rsidR="0079433F" w:rsidRPr="008B5B7B" w:rsidRDefault="0079433F" w:rsidP="000A5DBF">
            <w:pPr>
              <w:widowControl w:val="0"/>
              <w:tabs>
                <w:tab w:val="left" w:pos="4975"/>
                <w:tab w:val="center" w:pos="7568"/>
              </w:tabs>
              <w:suppressAutoHyphens/>
              <w:contextualSpacing/>
              <w:jc w:val="center"/>
              <w:rPr>
                <w:bCs/>
                <w:color w:val="000000"/>
                <w:sz w:val="22"/>
                <w:szCs w:val="22"/>
              </w:rPr>
            </w:pPr>
            <w:r w:rsidRPr="0079433F">
              <w:rPr>
                <w:bCs/>
                <w:color w:val="000000"/>
                <w:sz w:val="22"/>
                <w:szCs w:val="22"/>
              </w:rPr>
              <w:t>Підтримка місцевого виробника</w:t>
            </w:r>
            <w:r>
              <w:rPr>
                <w:bCs/>
                <w:color w:val="000000"/>
                <w:sz w:val="22"/>
                <w:szCs w:val="22"/>
              </w:rPr>
              <w:t>.</w:t>
            </w:r>
          </w:p>
        </w:tc>
      </w:tr>
      <w:tr w:rsidR="00FA59FB" w:rsidRPr="008B5B7B" w14:paraId="63B3F593" w14:textId="77777777" w:rsidTr="00101110">
        <w:trPr>
          <w:trHeight w:val="167"/>
        </w:trPr>
        <w:tc>
          <w:tcPr>
            <w:tcW w:w="2010" w:type="dxa"/>
            <w:vMerge/>
          </w:tcPr>
          <w:p w14:paraId="34D639A4" w14:textId="77777777" w:rsidR="00FA59FB" w:rsidRDefault="00FA59FB" w:rsidP="000A5DBF">
            <w:pPr>
              <w:widowControl w:val="0"/>
              <w:tabs>
                <w:tab w:val="left" w:pos="4975"/>
                <w:tab w:val="center" w:pos="7568"/>
              </w:tabs>
              <w:suppressAutoHyphens/>
              <w:contextualSpacing/>
              <w:jc w:val="center"/>
              <w:rPr>
                <w:bCs/>
                <w:color w:val="000000"/>
                <w:sz w:val="22"/>
                <w:szCs w:val="22"/>
              </w:rPr>
            </w:pPr>
          </w:p>
        </w:tc>
        <w:tc>
          <w:tcPr>
            <w:tcW w:w="2943" w:type="dxa"/>
            <w:vMerge/>
          </w:tcPr>
          <w:p w14:paraId="196E1130" w14:textId="77777777" w:rsidR="00FA59FB" w:rsidRDefault="00FA59FB" w:rsidP="000A5DBF">
            <w:pPr>
              <w:widowControl w:val="0"/>
              <w:tabs>
                <w:tab w:val="left" w:pos="4975"/>
                <w:tab w:val="center" w:pos="7568"/>
              </w:tabs>
              <w:suppressAutoHyphens/>
              <w:contextualSpacing/>
              <w:jc w:val="center"/>
              <w:rPr>
                <w:bCs/>
                <w:color w:val="000000"/>
                <w:sz w:val="22"/>
                <w:szCs w:val="22"/>
              </w:rPr>
            </w:pPr>
          </w:p>
        </w:tc>
        <w:tc>
          <w:tcPr>
            <w:tcW w:w="1970" w:type="dxa"/>
            <w:vMerge/>
          </w:tcPr>
          <w:p w14:paraId="2E96124A" w14:textId="77777777" w:rsidR="00FA59FB" w:rsidRDefault="00FA59FB" w:rsidP="000A5DBF">
            <w:pPr>
              <w:widowControl w:val="0"/>
              <w:tabs>
                <w:tab w:val="left" w:pos="4975"/>
                <w:tab w:val="center" w:pos="7568"/>
              </w:tabs>
              <w:suppressAutoHyphens/>
              <w:contextualSpacing/>
              <w:jc w:val="center"/>
              <w:rPr>
                <w:bCs/>
                <w:color w:val="000000"/>
                <w:sz w:val="22"/>
                <w:szCs w:val="22"/>
              </w:rPr>
            </w:pPr>
          </w:p>
        </w:tc>
        <w:tc>
          <w:tcPr>
            <w:tcW w:w="1139" w:type="dxa"/>
            <w:vMerge/>
          </w:tcPr>
          <w:p w14:paraId="4E486F08" w14:textId="77777777" w:rsidR="00FA59FB" w:rsidRPr="008B5B7B" w:rsidRDefault="00FA59FB" w:rsidP="000A5DBF">
            <w:pPr>
              <w:widowControl w:val="0"/>
              <w:tabs>
                <w:tab w:val="left" w:pos="4975"/>
                <w:tab w:val="center" w:pos="7568"/>
              </w:tabs>
              <w:suppressAutoHyphens/>
              <w:contextualSpacing/>
              <w:jc w:val="center"/>
              <w:rPr>
                <w:bCs/>
                <w:color w:val="000000"/>
                <w:sz w:val="22"/>
                <w:szCs w:val="22"/>
              </w:rPr>
            </w:pPr>
          </w:p>
        </w:tc>
        <w:tc>
          <w:tcPr>
            <w:tcW w:w="1301" w:type="dxa"/>
            <w:vMerge w:val="restart"/>
          </w:tcPr>
          <w:p w14:paraId="4BD8710E" w14:textId="3955D0F8" w:rsidR="00FA59FB" w:rsidRPr="008B5B7B" w:rsidRDefault="00C752A5" w:rsidP="000A5DBF">
            <w:pPr>
              <w:widowControl w:val="0"/>
              <w:tabs>
                <w:tab w:val="left" w:pos="4975"/>
                <w:tab w:val="center" w:pos="7568"/>
              </w:tabs>
              <w:suppressAutoHyphens/>
              <w:contextualSpacing/>
              <w:jc w:val="center"/>
              <w:rPr>
                <w:bCs/>
                <w:color w:val="000000"/>
                <w:sz w:val="22"/>
                <w:szCs w:val="22"/>
              </w:rPr>
            </w:pPr>
            <w:r w:rsidRPr="008B5B7B">
              <w:t>Інші джерела</w:t>
            </w:r>
          </w:p>
        </w:tc>
        <w:tc>
          <w:tcPr>
            <w:tcW w:w="963" w:type="dxa"/>
            <w:vMerge w:val="restart"/>
          </w:tcPr>
          <w:p w14:paraId="4975F62F" w14:textId="5DEF6C68" w:rsidR="00FA59FB" w:rsidRDefault="00A60C2A" w:rsidP="000A5DBF">
            <w:pPr>
              <w:widowControl w:val="0"/>
              <w:tabs>
                <w:tab w:val="left" w:pos="4975"/>
                <w:tab w:val="center" w:pos="7568"/>
              </w:tabs>
              <w:suppressAutoHyphens/>
              <w:contextualSpacing/>
              <w:jc w:val="center"/>
              <w:rPr>
                <w:bCs/>
                <w:color w:val="000000"/>
                <w:sz w:val="22"/>
                <w:szCs w:val="22"/>
              </w:rPr>
            </w:pPr>
            <w:r>
              <w:rPr>
                <w:bCs/>
                <w:color w:val="000000"/>
                <w:sz w:val="22"/>
                <w:szCs w:val="22"/>
              </w:rPr>
              <w:t>0</w:t>
            </w:r>
          </w:p>
        </w:tc>
        <w:tc>
          <w:tcPr>
            <w:tcW w:w="821" w:type="dxa"/>
            <w:gridSpan w:val="2"/>
            <w:tcBorders>
              <w:bottom w:val="nil"/>
            </w:tcBorders>
          </w:tcPr>
          <w:p w14:paraId="4D724995" w14:textId="451EB583" w:rsidR="00FA59FB" w:rsidRDefault="00A60C2A" w:rsidP="000A5DBF">
            <w:pPr>
              <w:widowControl w:val="0"/>
              <w:tabs>
                <w:tab w:val="left" w:pos="4975"/>
                <w:tab w:val="center" w:pos="7568"/>
              </w:tabs>
              <w:suppressAutoHyphens/>
              <w:contextualSpacing/>
              <w:jc w:val="center"/>
              <w:rPr>
                <w:bCs/>
                <w:color w:val="000000"/>
                <w:sz w:val="22"/>
                <w:szCs w:val="22"/>
              </w:rPr>
            </w:pPr>
            <w:r>
              <w:rPr>
                <w:bCs/>
                <w:color w:val="000000"/>
                <w:sz w:val="22"/>
                <w:szCs w:val="22"/>
              </w:rPr>
              <w:t>0</w:t>
            </w:r>
          </w:p>
        </w:tc>
        <w:tc>
          <w:tcPr>
            <w:tcW w:w="821" w:type="dxa"/>
            <w:tcBorders>
              <w:bottom w:val="nil"/>
            </w:tcBorders>
          </w:tcPr>
          <w:p w14:paraId="347DB12C" w14:textId="4626335D" w:rsidR="00FA59FB" w:rsidRDefault="00A60C2A" w:rsidP="000A5DBF">
            <w:pPr>
              <w:widowControl w:val="0"/>
              <w:tabs>
                <w:tab w:val="left" w:pos="4975"/>
                <w:tab w:val="center" w:pos="7568"/>
              </w:tabs>
              <w:suppressAutoHyphens/>
              <w:contextualSpacing/>
              <w:jc w:val="center"/>
              <w:rPr>
                <w:bCs/>
                <w:color w:val="000000"/>
                <w:sz w:val="22"/>
                <w:szCs w:val="22"/>
              </w:rPr>
            </w:pPr>
            <w:r>
              <w:rPr>
                <w:bCs/>
                <w:color w:val="000000"/>
                <w:sz w:val="22"/>
                <w:szCs w:val="22"/>
              </w:rPr>
              <w:t>0</w:t>
            </w:r>
          </w:p>
        </w:tc>
        <w:tc>
          <w:tcPr>
            <w:tcW w:w="762" w:type="dxa"/>
            <w:vMerge w:val="restart"/>
          </w:tcPr>
          <w:p w14:paraId="5502A8DE" w14:textId="428D4948" w:rsidR="00FA59FB" w:rsidRDefault="00A60C2A" w:rsidP="000A5DBF">
            <w:pPr>
              <w:widowControl w:val="0"/>
              <w:tabs>
                <w:tab w:val="left" w:pos="4975"/>
                <w:tab w:val="center" w:pos="7568"/>
              </w:tabs>
              <w:suppressAutoHyphens/>
              <w:contextualSpacing/>
              <w:jc w:val="center"/>
              <w:rPr>
                <w:bCs/>
                <w:color w:val="000000"/>
                <w:sz w:val="22"/>
                <w:szCs w:val="22"/>
              </w:rPr>
            </w:pPr>
            <w:r>
              <w:rPr>
                <w:bCs/>
                <w:color w:val="000000"/>
                <w:sz w:val="22"/>
                <w:szCs w:val="22"/>
              </w:rPr>
              <w:t>0</w:t>
            </w:r>
          </w:p>
        </w:tc>
        <w:tc>
          <w:tcPr>
            <w:tcW w:w="3289" w:type="dxa"/>
            <w:vMerge/>
          </w:tcPr>
          <w:p w14:paraId="62153C37" w14:textId="77777777" w:rsidR="00FA59FB" w:rsidRPr="0079433F" w:rsidRDefault="00FA59FB" w:rsidP="000A5DBF">
            <w:pPr>
              <w:widowControl w:val="0"/>
              <w:tabs>
                <w:tab w:val="left" w:pos="4975"/>
                <w:tab w:val="center" w:pos="7568"/>
              </w:tabs>
              <w:suppressAutoHyphens/>
              <w:contextualSpacing/>
              <w:jc w:val="center"/>
              <w:rPr>
                <w:bCs/>
                <w:color w:val="000000"/>
                <w:sz w:val="22"/>
                <w:szCs w:val="22"/>
              </w:rPr>
            </w:pPr>
          </w:p>
        </w:tc>
      </w:tr>
      <w:tr w:rsidR="0079433F" w:rsidRPr="008B5B7B" w14:paraId="40375215" w14:textId="77777777" w:rsidTr="00101110">
        <w:trPr>
          <w:trHeight w:val="1239"/>
        </w:trPr>
        <w:tc>
          <w:tcPr>
            <w:tcW w:w="2010" w:type="dxa"/>
            <w:vMerge/>
          </w:tcPr>
          <w:p w14:paraId="0E50B3DD" w14:textId="77777777" w:rsidR="0079433F" w:rsidRPr="008B5B7B" w:rsidRDefault="0079433F" w:rsidP="000A5DBF">
            <w:pPr>
              <w:widowControl w:val="0"/>
              <w:tabs>
                <w:tab w:val="left" w:pos="4975"/>
                <w:tab w:val="center" w:pos="7568"/>
              </w:tabs>
              <w:suppressAutoHyphens/>
              <w:contextualSpacing/>
              <w:jc w:val="center"/>
              <w:rPr>
                <w:bCs/>
                <w:color w:val="000000"/>
                <w:sz w:val="22"/>
                <w:szCs w:val="22"/>
              </w:rPr>
            </w:pPr>
          </w:p>
        </w:tc>
        <w:tc>
          <w:tcPr>
            <w:tcW w:w="2943" w:type="dxa"/>
            <w:vMerge/>
          </w:tcPr>
          <w:p w14:paraId="4910E799" w14:textId="77777777" w:rsidR="0079433F" w:rsidRPr="008B5B7B" w:rsidRDefault="0079433F" w:rsidP="000A5DBF">
            <w:pPr>
              <w:widowControl w:val="0"/>
              <w:tabs>
                <w:tab w:val="left" w:pos="4975"/>
                <w:tab w:val="center" w:pos="7568"/>
              </w:tabs>
              <w:suppressAutoHyphens/>
              <w:contextualSpacing/>
              <w:jc w:val="center"/>
              <w:rPr>
                <w:rFonts w:eastAsiaTheme="minorHAnsi"/>
                <w:sz w:val="22"/>
                <w:szCs w:val="22"/>
                <w:shd w:val="clear" w:color="auto" w:fill="FFFFFF"/>
              </w:rPr>
            </w:pPr>
          </w:p>
        </w:tc>
        <w:tc>
          <w:tcPr>
            <w:tcW w:w="1970" w:type="dxa"/>
            <w:vMerge/>
          </w:tcPr>
          <w:p w14:paraId="2891A8E8" w14:textId="77777777" w:rsidR="0079433F" w:rsidRPr="008B5B7B" w:rsidRDefault="0079433F" w:rsidP="000A5DBF">
            <w:pPr>
              <w:widowControl w:val="0"/>
              <w:tabs>
                <w:tab w:val="left" w:pos="4975"/>
                <w:tab w:val="center" w:pos="7568"/>
              </w:tabs>
              <w:suppressAutoHyphens/>
              <w:contextualSpacing/>
              <w:jc w:val="center"/>
              <w:rPr>
                <w:bCs/>
                <w:color w:val="000000"/>
                <w:sz w:val="22"/>
                <w:szCs w:val="22"/>
              </w:rPr>
            </w:pPr>
          </w:p>
        </w:tc>
        <w:tc>
          <w:tcPr>
            <w:tcW w:w="1139" w:type="dxa"/>
            <w:vMerge/>
          </w:tcPr>
          <w:p w14:paraId="77099B54" w14:textId="77777777" w:rsidR="0079433F" w:rsidRPr="008B5B7B" w:rsidRDefault="0079433F" w:rsidP="000A5DBF">
            <w:pPr>
              <w:widowControl w:val="0"/>
              <w:tabs>
                <w:tab w:val="left" w:pos="4975"/>
                <w:tab w:val="center" w:pos="7568"/>
              </w:tabs>
              <w:suppressAutoHyphens/>
              <w:contextualSpacing/>
              <w:jc w:val="center"/>
              <w:rPr>
                <w:bCs/>
                <w:color w:val="000000"/>
                <w:sz w:val="22"/>
                <w:szCs w:val="22"/>
              </w:rPr>
            </w:pPr>
          </w:p>
        </w:tc>
        <w:tc>
          <w:tcPr>
            <w:tcW w:w="1301" w:type="dxa"/>
            <w:vMerge/>
          </w:tcPr>
          <w:p w14:paraId="4698D78E" w14:textId="438C4185" w:rsidR="0079433F" w:rsidRPr="008B5B7B" w:rsidRDefault="0079433F" w:rsidP="000A5DBF">
            <w:pPr>
              <w:widowControl w:val="0"/>
              <w:tabs>
                <w:tab w:val="left" w:pos="4975"/>
                <w:tab w:val="center" w:pos="7568"/>
              </w:tabs>
              <w:suppressAutoHyphens/>
              <w:contextualSpacing/>
              <w:jc w:val="center"/>
              <w:rPr>
                <w:bCs/>
                <w:color w:val="000000"/>
                <w:sz w:val="22"/>
                <w:szCs w:val="22"/>
              </w:rPr>
            </w:pPr>
          </w:p>
        </w:tc>
        <w:tc>
          <w:tcPr>
            <w:tcW w:w="963" w:type="dxa"/>
            <w:vMerge/>
          </w:tcPr>
          <w:p w14:paraId="70924E1B" w14:textId="77777777" w:rsidR="0079433F" w:rsidRPr="008B5B7B" w:rsidRDefault="0079433F" w:rsidP="000A5DBF">
            <w:pPr>
              <w:widowControl w:val="0"/>
              <w:tabs>
                <w:tab w:val="left" w:pos="4975"/>
                <w:tab w:val="center" w:pos="7568"/>
              </w:tabs>
              <w:suppressAutoHyphens/>
              <w:contextualSpacing/>
              <w:jc w:val="center"/>
              <w:rPr>
                <w:bCs/>
                <w:color w:val="000000"/>
                <w:sz w:val="22"/>
                <w:szCs w:val="22"/>
              </w:rPr>
            </w:pPr>
          </w:p>
        </w:tc>
        <w:tc>
          <w:tcPr>
            <w:tcW w:w="815" w:type="dxa"/>
            <w:tcBorders>
              <w:top w:val="nil"/>
            </w:tcBorders>
          </w:tcPr>
          <w:p w14:paraId="0E7F15CE" w14:textId="77777777" w:rsidR="0079433F" w:rsidRPr="008B5B7B" w:rsidRDefault="0079433F" w:rsidP="000A5DBF">
            <w:pPr>
              <w:widowControl w:val="0"/>
              <w:tabs>
                <w:tab w:val="left" w:pos="4975"/>
                <w:tab w:val="center" w:pos="7568"/>
              </w:tabs>
              <w:suppressAutoHyphens/>
              <w:contextualSpacing/>
              <w:jc w:val="center"/>
              <w:rPr>
                <w:bCs/>
                <w:color w:val="000000"/>
                <w:sz w:val="22"/>
                <w:szCs w:val="22"/>
              </w:rPr>
            </w:pPr>
          </w:p>
        </w:tc>
        <w:tc>
          <w:tcPr>
            <w:tcW w:w="827" w:type="dxa"/>
            <w:gridSpan w:val="2"/>
            <w:tcBorders>
              <w:top w:val="nil"/>
            </w:tcBorders>
          </w:tcPr>
          <w:p w14:paraId="6F7C3C01" w14:textId="77777777" w:rsidR="0079433F" w:rsidRPr="008B5B7B" w:rsidRDefault="0079433F" w:rsidP="000A5DBF">
            <w:pPr>
              <w:widowControl w:val="0"/>
              <w:tabs>
                <w:tab w:val="left" w:pos="4975"/>
                <w:tab w:val="center" w:pos="7568"/>
              </w:tabs>
              <w:suppressAutoHyphens/>
              <w:contextualSpacing/>
              <w:jc w:val="center"/>
              <w:rPr>
                <w:bCs/>
                <w:color w:val="000000"/>
                <w:sz w:val="22"/>
                <w:szCs w:val="22"/>
              </w:rPr>
            </w:pPr>
          </w:p>
        </w:tc>
        <w:tc>
          <w:tcPr>
            <w:tcW w:w="762" w:type="dxa"/>
            <w:vMerge/>
          </w:tcPr>
          <w:p w14:paraId="52FADD8D" w14:textId="3BF98BFD" w:rsidR="0079433F" w:rsidRPr="008B5B7B" w:rsidRDefault="0079433F" w:rsidP="000A5DBF">
            <w:pPr>
              <w:widowControl w:val="0"/>
              <w:tabs>
                <w:tab w:val="left" w:pos="4975"/>
                <w:tab w:val="center" w:pos="7568"/>
              </w:tabs>
              <w:suppressAutoHyphens/>
              <w:contextualSpacing/>
              <w:jc w:val="center"/>
              <w:rPr>
                <w:bCs/>
                <w:color w:val="000000"/>
                <w:sz w:val="22"/>
                <w:szCs w:val="22"/>
              </w:rPr>
            </w:pPr>
          </w:p>
        </w:tc>
        <w:tc>
          <w:tcPr>
            <w:tcW w:w="3289" w:type="dxa"/>
            <w:vMerge/>
          </w:tcPr>
          <w:p w14:paraId="7D12403D" w14:textId="77777777" w:rsidR="0079433F" w:rsidRPr="008B5B7B" w:rsidRDefault="0079433F" w:rsidP="000A5DBF">
            <w:pPr>
              <w:widowControl w:val="0"/>
              <w:tabs>
                <w:tab w:val="left" w:pos="4975"/>
                <w:tab w:val="center" w:pos="7568"/>
              </w:tabs>
              <w:suppressAutoHyphens/>
              <w:contextualSpacing/>
              <w:jc w:val="center"/>
              <w:rPr>
                <w:bCs/>
                <w:color w:val="000000"/>
                <w:sz w:val="22"/>
                <w:szCs w:val="22"/>
              </w:rPr>
            </w:pPr>
          </w:p>
        </w:tc>
      </w:tr>
      <w:tr w:rsidR="00FA59FB" w:rsidRPr="008B5B7B" w14:paraId="5F15D629" w14:textId="77777777" w:rsidTr="00FA59FB">
        <w:trPr>
          <w:trHeight w:val="1065"/>
        </w:trPr>
        <w:tc>
          <w:tcPr>
            <w:tcW w:w="2010" w:type="dxa"/>
            <w:vMerge w:val="restart"/>
          </w:tcPr>
          <w:p w14:paraId="5E3F6D7A" w14:textId="1673D9DC" w:rsidR="00FA59FB" w:rsidRPr="008B5B7B" w:rsidRDefault="00FA59FB" w:rsidP="000A5DBF">
            <w:pPr>
              <w:widowControl w:val="0"/>
              <w:tabs>
                <w:tab w:val="left" w:pos="4975"/>
                <w:tab w:val="center" w:pos="7568"/>
              </w:tabs>
              <w:suppressAutoHyphens/>
              <w:contextualSpacing/>
              <w:jc w:val="center"/>
              <w:rPr>
                <w:bCs/>
                <w:color w:val="000000"/>
                <w:sz w:val="22"/>
                <w:szCs w:val="22"/>
              </w:rPr>
            </w:pPr>
          </w:p>
        </w:tc>
        <w:tc>
          <w:tcPr>
            <w:tcW w:w="2943" w:type="dxa"/>
            <w:vMerge w:val="restart"/>
          </w:tcPr>
          <w:p w14:paraId="4257C20E" w14:textId="190F6A2B" w:rsidR="00FA59FB" w:rsidRPr="008B5B7B" w:rsidRDefault="00FA59FB" w:rsidP="000A5DBF">
            <w:pPr>
              <w:widowControl w:val="0"/>
              <w:tabs>
                <w:tab w:val="left" w:pos="1890"/>
                <w:tab w:val="left" w:pos="4975"/>
                <w:tab w:val="center" w:pos="7568"/>
              </w:tabs>
              <w:suppressAutoHyphens/>
              <w:contextualSpacing/>
              <w:rPr>
                <w:rFonts w:eastAsiaTheme="minorHAnsi"/>
                <w:sz w:val="22"/>
                <w:szCs w:val="22"/>
                <w:shd w:val="clear" w:color="auto" w:fill="FFFFFF"/>
              </w:rPr>
            </w:pPr>
            <w:r>
              <w:rPr>
                <w:rFonts w:eastAsiaTheme="minorHAnsi"/>
                <w:sz w:val="22"/>
                <w:szCs w:val="22"/>
                <w:shd w:val="clear" w:color="auto" w:fill="FFFFFF"/>
              </w:rPr>
              <w:t xml:space="preserve">3.2. </w:t>
            </w:r>
            <w:r w:rsidRPr="0079433F">
              <w:rPr>
                <w:rFonts w:eastAsiaTheme="minorHAnsi"/>
                <w:sz w:val="22"/>
                <w:szCs w:val="22"/>
                <w:shd w:val="clear" w:color="auto" w:fill="FFFFFF"/>
              </w:rPr>
              <w:t>Залучення суб’єктів підприємництва до участі у ділових зустрічах з представниками регіонів України та іноземних держав. Сприяння обміну досвідом з міжнародними партнерами</w:t>
            </w:r>
            <w:r>
              <w:rPr>
                <w:rFonts w:eastAsiaTheme="minorHAnsi"/>
                <w:sz w:val="22"/>
                <w:szCs w:val="22"/>
                <w:shd w:val="clear" w:color="auto" w:fill="FFFFFF"/>
              </w:rPr>
              <w:t>.</w:t>
            </w:r>
          </w:p>
        </w:tc>
        <w:tc>
          <w:tcPr>
            <w:tcW w:w="1970" w:type="dxa"/>
            <w:vMerge w:val="restart"/>
          </w:tcPr>
          <w:p w14:paraId="3BBC59AB" w14:textId="3C7CD4FD" w:rsidR="00FA59FB" w:rsidRPr="008B5B7B" w:rsidRDefault="00FA59FB" w:rsidP="000A5DBF">
            <w:pPr>
              <w:widowControl w:val="0"/>
              <w:tabs>
                <w:tab w:val="left" w:pos="4975"/>
                <w:tab w:val="center" w:pos="7568"/>
              </w:tabs>
              <w:suppressAutoHyphens/>
              <w:contextualSpacing/>
              <w:jc w:val="center"/>
              <w:rPr>
                <w:bCs/>
                <w:color w:val="000000"/>
                <w:sz w:val="22"/>
                <w:szCs w:val="22"/>
              </w:rPr>
            </w:pPr>
            <w:r>
              <w:rPr>
                <w:bCs/>
                <w:color w:val="000000"/>
                <w:sz w:val="22"/>
                <w:szCs w:val="22"/>
              </w:rPr>
              <w:t xml:space="preserve">Відділ економічного розвитку та проектно-інвестиційної діяльності </w:t>
            </w:r>
            <w:proofErr w:type="spellStart"/>
            <w:r w:rsidRPr="008B5B7B">
              <w:rPr>
                <w:bCs/>
                <w:color w:val="000000"/>
                <w:sz w:val="22"/>
                <w:szCs w:val="22"/>
              </w:rPr>
              <w:t>Магдалинівської</w:t>
            </w:r>
            <w:proofErr w:type="spellEnd"/>
            <w:r w:rsidRPr="008B5B7B">
              <w:rPr>
                <w:bCs/>
                <w:color w:val="000000"/>
                <w:sz w:val="22"/>
                <w:szCs w:val="22"/>
              </w:rPr>
              <w:t xml:space="preserve"> селищної ради</w:t>
            </w:r>
          </w:p>
        </w:tc>
        <w:tc>
          <w:tcPr>
            <w:tcW w:w="1139" w:type="dxa"/>
            <w:vMerge w:val="restart"/>
          </w:tcPr>
          <w:p w14:paraId="43C8D302" w14:textId="227E0359" w:rsidR="00FA59FB" w:rsidRPr="008B5B7B" w:rsidRDefault="00FA59FB" w:rsidP="000A5DBF">
            <w:pPr>
              <w:widowControl w:val="0"/>
              <w:tabs>
                <w:tab w:val="left" w:pos="4975"/>
                <w:tab w:val="center" w:pos="7568"/>
              </w:tabs>
              <w:suppressAutoHyphens/>
              <w:contextualSpacing/>
              <w:jc w:val="center"/>
              <w:rPr>
                <w:bCs/>
                <w:color w:val="000000"/>
                <w:sz w:val="22"/>
                <w:szCs w:val="22"/>
              </w:rPr>
            </w:pPr>
            <w:r>
              <w:rPr>
                <w:bCs/>
                <w:color w:val="000000"/>
                <w:sz w:val="22"/>
                <w:szCs w:val="22"/>
              </w:rPr>
              <w:t>2025-2027 рр.</w:t>
            </w:r>
          </w:p>
        </w:tc>
        <w:tc>
          <w:tcPr>
            <w:tcW w:w="1301" w:type="dxa"/>
          </w:tcPr>
          <w:p w14:paraId="0A53BE0F" w14:textId="6DED5D61" w:rsidR="00FA59FB" w:rsidRPr="008B5B7B" w:rsidRDefault="00C752A5" w:rsidP="000A5DBF">
            <w:pPr>
              <w:widowControl w:val="0"/>
              <w:tabs>
                <w:tab w:val="left" w:pos="4975"/>
                <w:tab w:val="center" w:pos="7568"/>
              </w:tabs>
              <w:suppressAutoHyphens/>
              <w:contextualSpacing/>
              <w:jc w:val="center"/>
              <w:rPr>
                <w:bCs/>
                <w:color w:val="000000"/>
                <w:sz w:val="22"/>
                <w:szCs w:val="22"/>
              </w:rPr>
            </w:pPr>
            <w:r w:rsidRPr="008B5B7B">
              <w:t>Селищний бюджет</w:t>
            </w:r>
          </w:p>
        </w:tc>
        <w:tc>
          <w:tcPr>
            <w:tcW w:w="963" w:type="dxa"/>
          </w:tcPr>
          <w:p w14:paraId="49AF001E" w14:textId="45F8755A" w:rsidR="00FA59FB" w:rsidRPr="008B5B7B" w:rsidRDefault="00FA59FB" w:rsidP="000A5DBF">
            <w:pPr>
              <w:widowControl w:val="0"/>
              <w:tabs>
                <w:tab w:val="left" w:pos="4975"/>
                <w:tab w:val="center" w:pos="7568"/>
              </w:tabs>
              <w:suppressAutoHyphens/>
              <w:contextualSpacing/>
              <w:jc w:val="center"/>
              <w:rPr>
                <w:bCs/>
                <w:color w:val="000000"/>
                <w:sz w:val="22"/>
                <w:szCs w:val="22"/>
              </w:rPr>
            </w:pPr>
            <w:r>
              <w:rPr>
                <w:bCs/>
                <w:color w:val="000000"/>
                <w:sz w:val="22"/>
                <w:szCs w:val="22"/>
              </w:rPr>
              <w:t>0</w:t>
            </w:r>
          </w:p>
        </w:tc>
        <w:tc>
          <w:tcPr>
            <w:tcW w:w="815" w:type="dxa"/>
          </w:tcPr>
          <w:p w14:paraId="1237AD76" w14:textId="67BAC51A" w:rsidR="00FA59FB" w:rsidRPr="008B5B7B" w:rsidRDefault="00FA59FB" w:rsidP="000A5DBF">
            <w:pPr>
              <w:widowControl w:val="0"/>
              <w:tabs>
                <w:tab w:val="left" w:pos="4975"/>
                <w:tab w:val="center" w:pos="7568"/>
              </w:tabs>
              <w:suppressAutoHyphens/>
              <w:contextualSpacing/>
              <w:jc w:val="center"/>
              <w:rPr>
                <w:bCs/>
                <w:color w:val="000000"/>
                <w:sz w:val="22"/>
                <w:szCs w:val="22"/>
              </w:rPr>
            </w:pPr>
            <w:r>
              <w:rPr>
                <w:bCs/>
                <w:color w:val="000000"/>
                <w:sz w:val="22"/>
                <w:szCs w:val="22"/>
              </w:rPr>
              <w:t>0</w:t>
            </w:r>
          </w:p>
        </w:tc>
        <w:tc>
          <w:tcPr>
            <w:tcW w:w="827" w:type="dxa"/>
            <w:gridSpan w:val="2"/>
          </w:tcPr>
          <w:p w14:paraId="624A10A2" w14:textId="03285442" w:rsidR="00FA59FB" w:rsidRPr="008B5B7B" w:rsidRDefault="00FA59FB" w:rsidP="000A5DBF">
            <w:pPr>
              <w:widowControl w:val="0"/>
              <w:tabs>
                <w:tab w:val="left" w:pos="4975"/>
                <w:tab w:val="center" w:pos="7568"/>
              </w:tabs>
              <w:suppressAutoHyphens/>
              <w:contextualSpacing/>
              <w:jc w:val="center"/>
              <w:rPr>
                <w:bCs/>
                <w:color w:val="000000"/>
                <w:sz w:val="22"/>
                <w:szCs w:val="22"/>
              </w:rPr>
            </w:pPr>
            <w:r>
              <w:rPr>
                <w:bCs/>
                <w:color w:val="000000"/>
                <w:sz w:val="22"/>
                <w:szCs w:val="22"/>
              </w:rPr>
              <w:t>0</w:t>
            </w:r>
          </w:p>
        </w:tc>
        <w:tc>
          <w:tcPr>
            <w:tcW w:w="762" w:type="dxa"/>
          </w:tcPr>
          <w:p w14:paraId="76C5A69B" w14:textId="3D352B56" w:rsidR="00FA59FB" w:rsidRPr="008B5B7B" w:rsidRDefault="00FA59FB" w:rsidP="000A5DBF">
            <w:pPr>
              <w:widowControl w:val="0"/>
              <w:tabs>
                <w:tab w:val="left" w:pos="4975"/>
                <w:tab w:val="center" w:pos="7568"/>
              </w:tabs>
              <w:suppressAutoHyphens/>
              <w:contextualSpacing/>
              <w:jc w:val="center"/>
              <w:rPr>
                <w:bCs/>
                <w:color w:val="000000"/>
                <w:sz w:val="22"/>
                <w:szCs w:val="22"/>
              </w:rPr>
            </w:pPr>
            <w:r>
              <w:rPr>
                <w:bCs/>
                <w:color w:val="000000"/>
                <w:sz w:val="22"/>
                <w:szCs w:val="22"/>
              </w:rPr>
              <w:t>0</w:t>
            </w:r>
          </w:p>
        </w:tc>
        <w:tc>
          <w:tcPr>
            <w:tcW w:w="3289" w:type="dxa"/>
            <w:vMerge w:val="restart"/>
          </w:tcPr>
          <w:p w14:paraId="17958B83" w14:textId="1E2DD8FB" w:rsidR="00FA59FB" w:rsidRPr="008B5B7B" w:rsidRDefault="00FA59FB" w:rsidP="000A5DBF">
            <w:pPr>
              <w:widowControl w:val="0"/>
              <w:tabs>
                <w:tab w:val="left" w:pos="4975"/>
                <w:tab w:val="center" w:pos="7568"/>
              </w:tabs>
              <w:suppressAutoHyphens/>
              <w:contextualSpacing/>
              <w:jc w:val="center"/>
              <w:rPr>
                <w:bCs/>
                <w:color w:val="000000"/>
                <w:sz w:val="22"/>
                <w:szCs w:val="22"/>
              </w:rPr>
            </w:pPr>
            <w:r w:rsidRPr="0079433F">
              <w:rPr>
                <w:bCs/>
                <w:color w:val="000000"/>
                <w:sz w:val="22"/>
                <w:szCs w:val="22"/>
              </w:rPr>
              <w:t>Підтримка місцевого виробника</w:t>
            </w:r>
            <w:r>
              <w:rPr>
                <w:bCs/>
                <w:color w:val="000000"/>
                <w:sz w:val="22"/>
                <w:szCs w:val="22"/>
              </w:rPr>
              <w:t>.</w:t>
            </w:r>
          </w:p>
        </w:tc>
      </w:tr>
      <w:tr w:rsidR="00FA59FB" w:rsidRPr="008B5B7B" w14:paraId="53405D66" w14:textId="77777777" w:rsidTr="00101110">
        <w:trPr>
          <w:trHeight w:val="960"/>
        </w:trPr>
        <w:tc>
          <w:tcPr>
            <w:tcW w:w="2010" w:type="dxa"/>
            <w:vMerge/>
          </w:tcPr>
          <w:p w14:paraId="1E8B6DA3" w14:textId="77777777" w:rsidR="00FA59FB" w:rsidRPr="008B5B7B" w:rsidRDefault="00FA59FB" w:rsidP="000A5DBF">
            <w:pPr>
              <w:widowControl w:val="0"/>
              <w:tabs>
                <w:tab w:val="left" w:pos="4975"/>
                <w:tab w:val="center" w:pos="7568"/>
              </w:tabs>
              <w:suppressAutoHyphens/>
              <w:contextualSpacing/>
              <w:jc w:val="center"/>
              <w:rPr>
                <w:bCs/>
                <w:color w:val="000000"/>
                <w:sz w:val="22"/>
                <w:szCs w:val="22"/>
              </w:rPr>
            </w:pPr>
          </w:p>
        </w:tc>
        <w:tc>
          <w:tcPr>
            <w:tcW w:w="2943" w:type="dxa"/>
            <w:vMerge/>
          </w:tcPr>
          <w:p w14:paraId="65F9B9EA" w14:textId="77777777" w:rsidR="00FA59FB" w:rsidRDefault="00FA59FB" w:rsidP="000A5DBF">
            <w:pPr>
              <w:widowControl w:val="0"/>
              <w:tabs>
                <w:tab w:val="left" w:pos="1890"/>
                <w:tab w:val="left" w:pos="4975"/>
                <w:tab w:val="center" w:pos="7568"/>
              </w:tabs>
              <w:suppressAutoHyphens/>
              <w:contextualSpacing/>
              <w:rPr>
                <w:rFonts w:eastAsiaTheme="minorHAnsi"/>
                <w:sz w:val="22"/>
                <w:szCs w:val="22"/>
                <w:shd w:val="clear" w:color="auto" w:fill="FFFFFF"/>
              </w:rPr>
            </w:pPr>
          </w:p>
        </w:tc>
        <w:tc>
          <w:tcPr>
            <w:tcW w:w="1970" w:type="dxa"/>
            <w:vMerge/>
          </w:tcPr>
          <w:p w14:paraId="385E2C96" w14:textId="77777777" w:rsidR="00FA59FB" w:rsidRDefault="00FA59FB" w:rsidP="000A5DBF">
            <w:pPr>
              <w:widowControl w:val="0"/>
              <w:tabs>
                <w:tab w:val="left" w:pos="4975"/>
                <w:tab w:val="center" w:pos="7568"/>
              </w:tabs>
              <w:suppressAutoHyphens/>
              <w:contextualSpacing/>
              <w:jc w:val="center"/>
              <w:rPr>
                <w:bCs/>
                <w:color w:val="000000"/>
                <w:sz w:val="22"/>
                <w:szCs w:val="22"/>
              </w:rPr>
            </w:pPr>
          </w:p>
        </w:tc>
        <w:tc>
          <w:tcPr>
            <w:tcW w:w="1139" w:type="dxa"/>
            <w:vMerge/>
          </w:tcPr>
          <w:p w14:paraId="0FE14386" w14:textId="77777777" w:rsidR="00FA59FB" w:rsidRDefault="00FA59FB" w:rsidP="000A5DBF">
            <w:pPr>
              <w:widowControl w:val="0"/>
              <w:tabs>
                <w:tab w:val="left" w:pos="4975"/>
                <w:tab w:val="center" w:pos="7568"/>
              </w:tabs>
              <w:suppressAutoHyphens/>
              <w:contextualSpacing/>
              <w:jc w:val="center"/>
              <w:rPr>
                <w:bCs/>
                <w:color w:val="000000"/>
                <w:sz w:val="22"/>
                <w:szCs w:val="22"/>
              </w:rPr>
            </w:pPr>
          </w:p>
        </w:tc>
        <w:tc>
          <w:tcPr>
            <w:tcW w:w="1301" w:type="dxa"/>
          </w:tcPr>
          <w:p w14:paraId="4FE814AA" w14:textId="2C3E9056" w:rsidR="00FA59FB" w:rsidRPr="008B5B7B" w:rsidRDefault="00C752A5" w:rsidP="000A5DBF">
            <w:pPr>
              <w:widowControl w:val="0"/>
              <w:tabs>
                <w:tab w:val="left" w:pos="4975"/>
                <w:tab w:val="center" w:pos="7568"/>
              </w:tabs>
              <w:suppressAutoHyphens/>
              <w:contextualSpacing/>
              <w:jc w:val="center"/>
              <w:rPr>
                <w:bCs/>
                <w:color w:val="000000"/>
                <w:sz w:val="22"/>
                <w:szCs w:val="22"/>
              </w:rPr>
            </w:pPr>
            <w:r w:rsidRPr="008B5B7B">
              <w:t>Інші джерела</w:t>
            </w:r>
          </w:p>
        </w:tc>
        <w:tc>
          <w:tcPr>
            <w:tcW w:w="963" w:type="dxa"/>
          </w:tcPr>
          <w:p w14:paraId="156DA550" w14:textId="41412879" w:rsidR="00FA59FB" w:rsidRDefault="00A60C2A" w:rsidP="000A5DBF">
            <w:pPr>
              <w:widowControl w:val="0"/>
              <w:tabs>
                <w:tab w:val="left" w:pos="4975"/>
                <w:tab w:val="center" w:pos="7568"/>
              </w:tabs>
              <w:suppressAutoHyphens/>
              <w:contextualSpacing/>
              <w:jc w:val="center"/>
              <w:rPr>
                <w:bCs/>
                <w:color w:val="000000"/>
                <w:sz w:val="22"/>
                <w:szCs w:val="22"/>
              </w:rPr>
            </w:pPr>
            <w:r>
              <w:rPr>
                <w:bCs/>
                <w:color w:val="000000"/>
                <w:sz w:val="22"/>
                <w:szCs w:val="22"/>
              </w:rPr>
              <w:t>0</w:t>
            </w:r>
          </w:p>
        </w:tc>
        <w:tc>
          <w:tcPr>
            <w:tcW w:w="815" w:type="dxa"/>
          </w:tcPr>
          <w:p w14:paraId="2A6BA297" w14:textId="7BBA7136" w:rsidR="00FA59FB" w:rsidRDefault="00A60C2A" w:rsidP="000A5DBF">
            <w:pPr>
              <w:widowControl w:val="0"/>
              <w:tabs>
                <w:tab w:val="left" w:pos="4975"/>
                <w:tab w:val="center" w:pos="7568"/>
              </w:tabs>
              <w:suppressAutoHyphens/>
              <w:contextualSpacing/>
              <w:jc w:val="center"/>
              <w:rPr>
                <w:bCs/>
                <w:color w:val="000000"/>
                <w:sz w:val="22"/>
                <w:szCs w:val="22"/>
              </w:rPr>
            </w:pPr>
            <w:r>
              <w:rPr>
                <w:bCs/>
                <w:color w:val="000000"/>
                <w:sz w:val="22"/>
                <w:szCs w:val="22"/>
              </w:rPr>
              <w:t>0</w:t>
            </w:r>
          </w:p>
        </w:tc>
        <w:tc>
          <w:tcPr>
            <w:tcW w:w="827" w:type="dxa"/>
            <w:gridSpan w:val="2"/>
          </w:tcPr>
          <w:p w14:paraId="7E493AFE" w14:textId="3A961ADB" w:rsidR="00FA59FB" w:rsidRDefault="00A60C2A" w:rsidP="000A5DBF">
            <w:pPr>
              <w:widowControl w:val="0"/>
              <w:tabs>
                <w:tab w:val="left" w:pos="4975"/>
                <w:tab w:val="center" w:pos="7568"/>
              </w:tabs>
              <w:suppressAutoHyphens/>
              <w:contextualSpacing/>
              <w:jc w:val="center"/>
              <w:rPr>
                <w:bCs/>
                <w:color w:val="000000"/>
                <w:sz w:val="22"/>
                <w:szCs w:val="22"/>
              </w:rPr>
            </w:pPr>
            <w:r>
              <w:rPr>
                <w:bCs/>
                <w:color w:val="000000"/>
                <w:sz w:val="22"/>
                <w:szCs w:val="22"/>
              </w:rPr>
              <w:t>0</w:t>
            </w:r>
          </w:p>
        </w:tc>
        <w:tc>
          <w:tcPr>
            <w:tcW w:w="762" w:type="dxa"/>
          </w:tcPr>
          <w:p w14:paraId="5A690EB2" w14:textId="2B910F50" w:rsidR="00FA59FB" w:rsidRDefault="00A60C2A" w:rsidP="000A5DBF">
            <w:pPr>
              <w:widowControl w:val="0"/>
              <w:tabs>
                <w:tab w:val="left" w:pos="4975"/>
                <w:tab w:val="center" w:pos="7568"/>
              </w:tabs>
              <w:suppressAutoHyphens/>
              <w:contextualSpacing/>
              <w:jc w:val="center"/>
              <w:rPr>
                <w:bCs/>
                <w:color w:val="000000"/>
                <w:sz w:val="22"/>
                <w:szCs w:val="22"/>
              </w:rPr>
            </w:pPr>
            <w:r>
              <w:rPr>
                <w:bCs/>
                <w:color w:val="000000"/>
                <w:sz w:val="22"/>
                <w:szCs w:val="22"/>
              </w:rPr>
              <w:t>0</w:t>
            </w:r>
          </w:p>
        </w:tc>
        <w:tc>
          <w:tcPr>
            <w:tcW w:w="3289" w:type="dxa"/>
            <w:vMerge/>
          </w:tcPr>
          <w:p w14:paraId="0B659636" w14:textId="77777777" w:rsidR="00FA59FB" w:rsidRPr="0079433F" w:rsidRDefault="00FA59FB" w:rsidP="000A5DBF">
            <w:pPr>
              <w:widowControl w:val="0"/>
              <w:tabs>
                <w:tab w:val="left" w:pos="4975"/>
                <w:tab w:val="center" w:pos="7568"/>
              </w:tabs>
              <w:suppressAutoHyphens/>
              <w:contextualSpacing/>
              <w:jc w:val="center"/>
              <w:rPr>
                <w:bCs/>
                <w:color w:val="000000"/>
                <w:sz w:val="22"/>
                <w:szCs w:val="22"/>
              </w:rPr>
            </w:pPr>
          </w:p>
        </w:tc>
      </w:tr>
      <w:tr w:rsidR="00101110" w:rsidRPr="008B5B7B" w14:paraId="7D43116D" w14:textId="77777777" w:rsidTr="00101110">
        <w:tc>
          <w:tcPr>
            <w:tcW w:w="8062" w:type="dxa"/>
            <w:gridSpan w:val="4"/>
            <w:vMerge w:val="restart"/>
          </w:tcPr>
          <w:p w14:paraId="76181571" w14:textId="3B8FC2E3" w:rsidR="00101110" w:rsidRPr="00101110" w:rsidRDefault="00101110" w:rsidP="000A5DBF">
            <w:pPr>
              <w:widowControl w:val="0"/>
              <w:tabs>
                <w:tab w:val="left" w:pos="4975"/>
                <w:tab w:val="center" w:pos="7568"/>
              </w:tabs>
              <w:suppressAutoHyphens/>
              <w:contextualSpacing/>
              <w:jc w:val="center"/>
              <w:rPr>
                <w:bCs/>
                <w:color w:val="000000" w:themeColor="text1"/>
                <w:sz w:val="22"/>
                <w:szCs w:val="22"/>
              </w:rPr>
            </w:pPr>
            <w:r w:rsidRPr="00101110">
              <w:rPr>
                <w:bCs/>
                <w:color w:val="000000" w:themeColor="text1"/>
                <w:sz w:val="22"/>
                <w:szCs w:val="22"/>
              </w:rPr>
              <w:t>Всього по програмі:</w:t>
            </w:r>
          </w:p>
        </w:tc>
        <w:tc>
          <w:tcPr>
            <w:tcW w:w="1301" w:type="dxa"/>
          </w:tcPr>
          <w:p w14:paraId="14FB8BFC" w14:textId="4F3BD33B" w:rsidR="00101110" w:rsidRPr="00101110" w:rsidRDefault="00101110" w:rsidP="000A5DBF">
            <w:pPr>
              <w:widowControl w:val="0"/>
              <w:tabs>
                <w:tab w:val="left" w:pos="4975"/>
                <w:tab w:val="center" w:pos="7568"/>
              </w:tabs>
              <w:suppressAutoHyphens/>
              <w:contextualSpacing/>
              <w:jc w:val="center"/>
              <w:rPr>
                <w:bCs/>
                <w:color w:val="000000" w:themeColor="text1"/>
                <w:sz w:val="22"/>
                <w:szCs w:val="22"/>
              </w:rPr>
            </w:pPr>
            <w:r w:rsidRPr="00101110">
              <w:rPr>
                <w:color w:val="000000" w:themeColor="text1"/>
              </w:rPr>
              <w:t>Селищний бюджет</w:t>
            </w:r>
          </w:p>
        </w:tc>
        <w:tc>
          <w:tcPr>
            <w:tcW w:w="963" w:type="dxa"/>
          </w:tcPr>
          <w:p w14:paraId="113606CF" w14:textId="0BE6D8F7" w:rsidR="00101110" w:rsidRPr="00FA59FB" w:rsidRDefault="00FA59FB" w:rsidP="000A5DBF">
            <w:pPr>
              <w:widowControl w:val="0"/>
              <w:tabs>
                <w:tab w:val="left" w:pos="4975"/>
                <w:tab w:val="center" w:pos="7568"/>
              </w:tabs>
              <w:suppressAutoHyphens/>
              <w:contextualSpacing/>
              <w:jc w:val="center"/>
              <w:rPr>
                <w:bCs/>
                <w:sz w:val="22"/>
                <w:szCs w:val="22"/>
              </w:rPr>
            </w:pPr>
            <w:r w:rsidRPr="00FA59FB">
              <w:rPr>
                <w:bCs/>
                <w:sz w:val="22"/>
                <w:szCs w:val="22"/>
              </w:rPr>
              <w:t>4560</w:t>
            </w:r>
          </w:p>
        </w:tc>
        <w:tc>
          <w:tcPr>
            <w:tcW w:w="821" w:type="dxa"/>
            <w:gridSpan w:val="2"/>
          </w:tcPr>
          <w:p w14:paraId="60AFF8E2" w14:textId="6C46E7F5" w:rsidR="00101110" w:rsidRPr="00FA59FB" w:rsidRDefault="00FA59FB" w:rsidP="000A5DBF">
            <w:pPr>
              <w:widowControl w:val="0"/>
              <w:tabs>
                <w:tab w:val="left" w:pos="4975"/>
                <w:tab w:val="center" w:pos="7568"/>
              </w:tabs>
              <w:suppressAutoHyphens/>
              <w:contextualSpacing/>
              <w:jc w:val="center"/>
              <w:rPr>
                <w:bCs/>
                <w:sz w:val="22"/>
                <w:szCs w:val="22"/>
              </w:rPr>
            </w:pPr>
            <w:r w:rsidRPr="00FA59FB">
              <w:rPr>
                <w:bCs/>
                <w:sz w:val="22"/>
                <w:szCs w:val="22"/>
              </w:rPr>
              <w:t>1520</w:t>
            </w:r>
          </w:p>
        </w:tc>
        <w:tc>
          <w:tcPr>
            <w:tcW w:w="821" w:type="dxa"/>
          </w:tcPr>
          <w:p w14:paraId="59EBCD18" w14:textId="33645F50" w:rsidR="00101110" w:rsidRPr="00FA59FB" w:rsidRDefault="00FA59FB" w:rsidP="000A5DBF">
            <w:pPr>
              <w:widowControl w:val="0"/>
              <w:tabs>
                <w:tab w:val="left" w:pos="4975"/>
                <w:tab w:val="center" w:pos="7568"/>
              </w:tabs>
              <w:suppressAutoHyphens/>
              <w:contextualSpacing/>
              <w:jc w:val="center"/>
              <w:rPr>
                <w:bCs/>
                <w:sz w:val="22"/>
                <w:szCs w:val="22"/>
              </w:rPr>
            </w:pPr>
            <w:r w:rsidRPr="00FA59FB">
              <w:rPr>
                <w:bCs/>
                <w:sz w:val="22"/>
                <w:szCs w:val="22"/>
              </w:rPr>
              <w:t>1520</w:t>
            </w:r>
          </w:p>
        </w:tc>
        <w:tc>
          <w:tcPr>
            <w:tcW w:w="762" w:type="dxa"/>
          </w:tcPr>
          <w:p w14:paraId="03DB0641" w14:textId="4E91C75A" w:rsidR="00101110" w:rsidRPr="00FA59FB" w:rsidRDefault="00FA59FB" w:rsidP="000A5DBF">
            <w:pPr>
              <w:widowControl w:val="0"/>
              <w:tabs>
                <w:tab w:val="left" w:pos="4975"/>
                <w:tab w:val="center" w:pos="7568"/>
              </w:tabs>
              <w:suppressAutoHyphens/>
              <w:contextualSpacing/>
              <w:jc w:val="center"/>
              <w:rPr>
                <w:bCs/>
                <w:sz w:val="22"/>
                <w:szCs w:val="22"/>
              </w:rPr>
            </w:pPr>
            <w:r w:rsidRPr="00FA59FB">
              <w:rPr>
                <w:bCs/>
                <w:sz w:val="22"/>
                <w:szCs w:val="22"/>
              </w:rPr>
              <w:t>1520</w:t>
            </w:r>
          </w:p>
        </w:tc>
        <w:tc>
          <w:tcPr>
            <w:tcW w:w="3289" w:type="dxa"/>
          </w:tcPr>
          <w:p w14:paraId="048BAB9B" w14:textId="77777777" w:rsidR="00101110" w:rsidRPr="008B5B7B" w:rsidRDefault="00101110" w:rsidP="000A5DBF">
            <w:pPr>
              <w:widowControl w:val="0"/>
              <w:tabs>
                <w:tab w:val="left" w:pos="4975"/>
                <w:tab w:val="center" w:pos="7568"/>
              </w:tabs>
              <w:suppressAutoHyphens/>
              <w:contextualSpacing/>
              <w:jc w:val="center"/>
              <w:rPr>
                <w:bCs/>
                <w:color w:val="000000"/>
                <w:sz w:val="22"/>
                <w:szCs w:val="22"/>
              </w:rPr>
            </w:pPr>
          </w:p>
        </w:tc>
      </w:tr>
      <w:tr w:rsidR="00101110" w:rsidRPr="008B5B7B" w14:paraId="5FB9248C" w14:textId="77777777" w:rsidTr="00101110">
        <w:tc>
          <w:tcPr>
            <w:tcW w:w="8062" w:type="dxa"/>
            <w:gridSpan w:val="4"/>
            <w:vMerge/>
          </w:tcPr>
          <w:p w14:paraId="62B02642" w14:textId="77777777" w:rsidR="00101110" w:rsidRPr="008B5B7B" w:rsidRDefault="00101110" w:rsidP="000A5DBF">
            <w:pPr>
              <w:widowControl w:val="0"/>
              <w:tabs>
                <w:tab w:val="left" w:pos="4975"/>
                <w:tab w:val="center" w:pos="7568"/>
              </w:tabs>
              <w:suppressAutoHyphens/>
              <w:contextualSpacing/>
              <w:jc w:val="center"/>
              <w:rPr>
                <w:bCs/>
                <w:color w:val="000000"/>
                <w:sz w:val="22"/>
                <w:szCs w:val="22"/>
              </w:rPr>
            </w:pPr>
          </w:p>
        </w:tc>
        <w:tc>
          <w:tcPr>
            <w:tcW w:w="1301" w:type="dxa"/>
          </w:tcPr>
          <w:p w14:paraId="1AB88BD1" w14:textId="45235068" w:rsidR="00101110" w:rsidRPr="008B5B7B" w:rsidRDefault="00101110" w:rsidP="000A5DBF">
            <w:pPr>
              <w:widowControl w:val="0"/>
              <w:tabs>
                <w:tab w:val="left" w:pos="4975"/>
                <w:tab w:val="center" w:pos="7568"/>
              </w:tabs>
              <w:suppressAutoHyphens/>
              <w:contextualSpacing/>
              <w:jc w:val="center"/>
              <w:rPr>
                <w:bCs/>
                <w:color w:val="000000"/>
                <w:sz w:val="22"/>
                <w:szCs w:val="22"/>
              </w:rPr>
            </w:pPr>
            <w:r w:rsidRPr="008B5B7B">
              <w:t>Інші джерела</w:t>
            </w:r>
          </w:p>
        </w:tc>
        <w:tc>
          <w:tcPr>
            <w:tcW w:w="963" w:type="dxa"/>
          </w:tcPr>
          <w:p w14:paraId="34D8A299" w14:textId="490C9B98" w:rsidR="00101110" w:rsidRPr="008B5B7B" w:rsidRDefault="00101110" w:rsidP="000A5DBF">
            <w:pPr>
              <w:widowControl w:val="0"/>
              <w:tabs>
                <w:tab w:val="left" w:pos="4975"/>
                <w:tab w:val="center" w:pos="7568"/>
              </w:tabs>
              <w:suppressAutoHyphens/>
              <w:contextualSpacing/>
              <w:jc w:val="center"/>
              <w:rPr>
                <w:bCs/>
                <w:color w:val="000000"/>
                <w:sz w:val="22"/>
                <w:szCs w:val="22"/>
              </w:rPr>
            </w:pPr>
          </w:p>
        </w:tc>
        <w:tc>
          <w:tcPr>
            <w:tcW w:w="821" w:type="dxa"/>
            <w:gridSpan w:val="2"/>
          </w:tcPr>
          <w:p w14:paraId="75E2A0F8" w14:textId="4986C6AA" w:rsidR="00101110" w:rsidRPr="008B5B7B" w:rsidRDefault="00101110" w:rsidP="000A5DBF">
            <w:pPr>
              <w:widowControl w:val="0"/>
              <w:tabs>
                <w:tab w:val="left" w:pos="4975"/>
                <w:tab w:val="center" w:pos="7568"/>
              </w:tabs>
              <w:suppressAutoHyphens/>
              <w:contextualSpacing/>
              <w:jc w:val="center"/>
              <w:rPr>
                <w:bCs/>
                <w:color w:val="000000"/>
                <w:sz w:val="22"/>
                <w:szCs w:val="22"/>
              </w:rPr>
            </w:pPr>
          </w:p>
        </w:tc>
        <w:tc>
          <w:tcPr>
            <w:tcW w:w="821" w:type="dxa"/>
          </w:tcPr>
          <w:p w14:paraId="12463EAF" w14:textId="708C1822" w:rsidR="00101110" w:rsidRPr="008B5B7B" w:rsidRDefault="00101110" w:rsidP="000A5DBF">
            <w:pPr>
              <w:widowControl w:val="0"/>
              <w:tabs>
                <w:tab w:val="left" w:pos="4975"/>
                <w:tab w:val="center" w:pos="7568"/>
              </w:tabs>
              <w:suppressAutoHyphens/>
              <w:contextualSpacing/>
              <w:jc w:val="center"/>
              <w:rPr>
                <w:bCs/>
                <w:color w:val="000000"/>
                <w:sz w:val="22"/>
                <w:szCs w:val="22"/>
              </w:rPr>
            </w:pPr>
          </w:p>
        </w:tc>
        <w:tc>
          <w:tcPr>
            <w:tcW w:w="762" w:type="dxa"/>
          </w:tcPr>
          <w:p w14:paraId="39F0E17E" w14:textId="3FE24C4A" w:rsidR="00101110" w:rsidRPr="008B5B7B" w:rsidRDefault="00101110" w:rsidP="000A5DBF">
            <w:pPr>
              <w:widowControl w:val="0"/>
              <w:tabs>
                <w:tab w:val="left" w:pos="4975"/>
                <w:tab w:val="center" w:pos="7568"/>
              </w:tabs>
              <w:suppressAutoHyphens/>
              <w:contextualSpacing/>
              <w:jc w:val="center"/>
              <w:rPr>
                <w:bCs/>
                <w:color w:val="000000"/>
                <w:sz w:val="22"/>
                <w:szCs w:val="22"/>
              </w:rPr>
            </w:pPr>
          </w:p>
        </w:tc>
        <w:tc>
          <w:tcPr>
            <w:tcW w:w="3289" w:type="dxa"/>
          </w:tcPr>
          <w:p w14:paraId="69077FA7" w14:textId="77777777" w:rsidR="00101110" w:rsidRPr="008B5B7B" w:rsidRDefault="00101110" w:rsidP="000A5DBF">
            <w:pPr>
              <w:widowControl w:val="0"/>
              <w:tabs>
                <w:tab w:val="left" w:pos="4975"/>
                <w:tab w:val="center" w:pos="7568"/>
              </w:tabs>
              <w:suppressAutoHyphens/>
              <w:contextualSpacing/>
              <w:jc w:val="center"/>
              <w:rPr>
                <w:bCs/>
                <w:color w:val="000000"/>
                <w:sz w:val="22"/>
                <w:szCs w:val="22"/>
              </w:rPr>
            </w:pPr>
          </w:p>
        </w:tc>
      </w:tr>
    </w:tbl>
    <w:p w14:paraId="3F95E859" w14:textId="27E0AA57" w:rsidR="00832E8B" w:rsidRPr="0066724A" w:rsidRDefault="00832E8B" w:rsidP="00832E8B">
      <w:pPr>
        <w:rPr>
          <w:sz w:val="28"/>
          <w:szCs w:val="28"/>
        </w:rPr>
      </w:pPr>
      <w:proofErr w:type="spellStart"/>
      <w:r w:rsidRPr="008B5B7B">
        <w:rPr>
          <w:sz w:val="28"/>
          <w:szCs w:val="28"/>
        </w:rPr>
        <w:lastRenderedPageBreak/>
        <w:t>Магдалинівський</w:t>
      </w:r>
      <w:proofErr w:type="spellEnd"/>
      <w:r w:rsidRPr="008B5B7B">
        <w:rPr>
          <w:sz w:val="28"/>
          <w:szCs w:val="28"/>
        </w:rPr>
        <w:t xml:space="preserve"> селищний голова                                                                        </w:t>
      </w:r>
      <w:r w:rsidR="00101110">
        <w:rPr>
          <w:sz w:val="28"/>
          <w:szCs w:val="28"/>
        </w:rPr>
        <w:t xml:space="preserve">                                 </w:t>
      </w:r>
      <w:r w:rsidRPr="008B5B7B">
        <w:rPr>
          <w:sz w:val="28"/>
          <w:szCs w:val="28"/>
        </w:rPr>
        <w:t xml:space="preserve">        Володимир ДРОБІТЬКО</w:t>
      </w:r>
    </w:p>
    <w:sectPr w:rsidR="00832E8B" w:rsidRPr="0066724A" w:rsidSect="00326C67">
      <w:pgSz w:w="16838" w:h="11906" w:orient="landscape"/>
      <w:pgMar w:top="709" w:right="851" w:bottom="709"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tiqua">
    <w:altName w:val="Courier Ne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UkrainianTimesET">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9858F1"/>
    <w:multiLevelType w:val="multilevel"/>
    <w:tmpl w:val="D92C301A"/>
    <w:lvl w:ilvl="0">
      <w:start w:val="4"/>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355674CE"/>
    <w:multiLevelType w:val="multilevel"/>
    <w:tmpl w:val="92F43002"/>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39C5693E"/>
    <w:multiLevelType w:val="hybridMultilevel"/>
    <w:tmpl w:val="003436AE"/>
    <w:lvl w:ilvl="0" w:tplc="445276B2">
      <w:start w:val="1"/>
      <w:numFmt w:val="decimal"/>
      <w:lvlText w:val="%1."/>
      <w:lvlJc w:val="left"/>
      <w:pPr>
        <w:ind w:left="1080" w:hanging="360"/>
      </w:pPr>
    </w:lvl>
    <w:lvl w:ilvl="1" w:tplc="04220019">
      <w:start w:val="1"/>
      <w:numFmt w:val="lowerLetter"/>
      <w:lvlText w:val="%2."/>
      <w:lvlJc w:val="left"/>
      <w:pPr>
        <w:ind w:left="1800" w:hanging="360"/>
      </w:pPr>
    </w:lvl>
    <w:lvl w:ilvl="2" w:tplc="0422001B">
      <w:start w:val="1"/>
      <w:numFmt w:val="lowerRoman"/>
      <w:lvlText w:val="%3."/>
      <w:lvlJc w:val="right"/>
      <w:pPr>
        <w:ind w:left="2520" w:hanging="180"/>
      </w:pPr>
    </w:lvl>
    <w:lvl w:ilvl="3" w:tplc="0422000F">
      <w:start w:val="1"/>
      <w:numFmt w:val="decimal"/>
      <w:lvlText w:val="%4."/>
      <w:lvlJc w:val="left"/>
      <w:pPr>
        <w:ind w:left="3240" w:hanging="360"/>
      </w:pPr>
    </w:lvl>
    <w:lvl w:ilvl="4" w:tplc="04220019">
      <w:start w:val="1"/>
      <w:numFmt w:val="lowerLetter"/>
      <w:lvlText w:val="%5."/>
      <w:lvlJc w:val="left"/>
      <w:pPr>
        <w:ind w:left="3960" w:hanging="360"/>
      </w:pPr>
    </w:lvl>
    <w:lvl w:ilvl="5" w:tplc="0422001B">
      <w:start w:val="1"/>
      <w:numFmt w:val="lowerRoman"/>
      <w:lvlText w:val="%6."/>
      <w:lvlJc w:val="right"/>
      <w:pPr>
        <w:ind w:left="4680" w:hanging="180"/>
      </w:pPr>
    </w:lvl>
    <w:lvl w:ilvl="6" w:tplc="0422000F">
      <w:start w:val="1"/>
      <w:numFmt w:val="decimal"/>
      <w:lvlText w:val="%7."/>
      <w:lvlJc w:val="left"/>
      <w:pPr>
        <w:ind w:left="5400" w:hanging="360"/>
      </w:pPr>
    </w:lvl>
    <w:lvl w:ilvl="7" w:tplc="04220019">
      <w:start w:val="1"/>
      <w:numFmt w:val="lowerLetter"/>
      <w:lvlText w:val="%8."/>
      <w:lvlJc w:val="left"/>
      <w:pPr>
        <w:ind w:left="6120" w:hanging="360"/>
      </w:pPr>
    </w:lvl>
    <w:lvl w:ilvl="8" w:tplc="0422001B">
      <w:start w:val="1"/>
      <w:numFmt w:val="lowerRoman"/>
      <w:lvlText w:val="%9."/>
      <w:lvlJc w:val="right"/>
      <w:pPr>
        <w:ind w:left="6840" w:hanging="180"/>
      </w:pPr>
    </w:lvl>
  </w:abstractNum>
  <w:abstractNum w:abstractNumId="3" w15:restartNumberingAfterBreak="0">
    <w:nsid w:val="56D1588C"/>
    <w:multiLevelType w:val="multilevel"/>
    <w:tmpl w:val="5508A916"/>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75854550"/>
    <w:multiLevelType w:val="hybridMultilevel"/>
    <w:tmpl w:val="9B3CDF10"/>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15:restartNumberingAfterBreak="0">
    <w:nsid w:val="786E7234"/>
    <w:multiLevelType w:val="hybridMultilevel"/>
    <w:tmpl w:val="068227E2"/>
    <w:lvl w:ilvl="0" w:tplc="D9CE37D2">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177"/>
    <w:rsid w:val="000060EA"/>
    <w:rsid w:val="00023299"/>
    <w:rsid w:val="00042C91"/>
    <w:rsid w:val="00052BAD"/>
    <w:rsid w:val="00065C46"/>
    <w:rsid w:val="00085C7F"/>
    <w:rsid w:val="00091341"/>
    <w:rsid w:val="000A5DBF"/>
    <w:rsid w:val="00101110"/>
    <w:rsid w:val="00124428"/>
    <w:rsid w:val="001325C5"/>
    <w:rsid w:val="00143123"/>
    <w:rsid w:val="00155118"/>
    <w:rsid w:val="0015584F"/>
    <w:rsid w:val="0018321A"/>
    <w:rsid w:val="00191D83"/>
    <w:rsid w:val="001A6542"/>
    <w:rsid w:val="001C3CAF"/>
    <w:rsid w:val="001D1D42"/>
    <w:rsid w:val="001D244F"/>
    <w:rsid w:val="00202736"/>
    <w:rsid w:val="002204C5"/>
    <w:rsid w:val="00220D2A"/>
    <w:rsid w:val="0023034E"/>
    <w:rsid w:val="00264F98"/>
    <w:rsid w:val="002A0688"/>
    <w:rsid w:val="002A0B6C"/>
    <w:rsid w:val="002D1B22"/>
    <w:rsid w:val="002E0BAC"/>
    <w:rsid w:val="00313499"/>
    <w:rsid w:val="00326C67"/>
    <w:rsid w:val="0034643B"/>
    <w:rsid w:val="0034671C"/>
    <w:rsid w:val="00364A78"/>
    <w:rsid w:val="00372BD9"/>
    <w:rsid w:val="00377984"/>
    <w:rsid w:val="0039182B"/>
    <w:rsid w:val="003B11AD"/>
    <w:rsid w:val="003D431E"/>
    <w:rsid w:val="004213F7"/>
    <w:rsid w:val="004404BE"/>
    <w:rsid w:val="00457DAB"/>
    <w:rsid w:val="00461C40"/>
    <w:rsid w:val="00463A08"/>
    <w:rsid w:val="004742D7"/>
    <w:rsid w:val="00481FD8"/>
    <w:rsid w:val="004A0F85"/>
    <w:rsid w:val="004A2A08"/>
    <w:rsid w:val="004A60E3"/>
    <w:rsid w:val="004C5AC2"/>
    <w:rsid w:val="004D56B9"/>
    <w:rsid w:val="004E6E79"/>
    <w:rsid w:val="004E70E1"/>
    <w:rsid w:val="00502A7D"/>
    <w:rsid w:val="00503E1C"/>
    <w:rsid w:val="00535F59"/>
    <w:rsid w:val="005537F8"/>
    <w:rsid w:val="00572941"/>
    <w:rsid w:val="005861BD"/>
    <w:rsid w:val="005A2440"/>
    <w:rsid w:val="005B3E18"/>
    <w:rsid w:val="005C3B49"/>
    <w:rsid w:val="005D3BD0"/>
    <w:rsid w:val="00600BA0"/>
    <w:rsid w:val="00654512"/>
    <w:rsid w:val="00660495"/>
    <w:rsid w:val="0066724A"/>
    <w:rsid w:val="00677062"/>
    <w:rsid w:val="00693B9D"/>
    <w:rsid w:val="006954BE"/>
    <w:rsid w:val="006A0368"/>
    <w:rsid w:val="006C568A"/>
    <w:rsid w:val="006C7DC1"/>
    <w:rsid w:val="00707172"/>
    <w:rsid w:val="007121BC"/>
    <w:rsid w:val="00735BBC"/>
    <w:rsid w:val="007736F6"/>
    <w:rsid w:val="00774E5F"/>
    <w:rsid w:val="00786CA1"/>
    <w:rsid w:val="00792D31"/>
    <w:rsid w:val="0079433F"/>
    <w:rsid w:val="007B2BFA"/>
    <w:rsid w:val="007C0B4C"/>
    <w:rsid w:val="007D2917"/>
    <w:rsid w:val="00832E8B"/>
    <w:rsid w:val="00834F87"/>
    <w:rsid w:val="00851565"/>
    <w:rsid w:val="00851A37"/>
    <w:rsid w:val="0085239E"/>
    <w:rsid w:val="008768DA"/>
    <w:rsid w:val="0088391E"/>
    <w:rsid w:val="008A339B"/>
    <w:rsid w:val="008B5B7B"/>
    <w:rsid w:val="008C2DEC"/>
    <w:rsid w:val="008C34F9"/>
    <w:rsid w:val="008D1F6D"/>
    <w:rsid w:val="009254C2"/>
    <w:rsid w:val="00925800"/>
    <w:rsid w:val="009546E6"/>
    <w:rsid w:val="009818B3"/>
    <w:rsid w:val="009842CA"/>
    <w:rsid w:val="0099647B"/>
    <w:rsid w:val="009A2149"/>
    <w:rsid w:val="009A61D1"/>
    <w:rsid w:val="009A78EE"/>
    <w:rsid w:val="009B1E0F"/>
    <w:rsid w:val="009E41EF"/>
    <w:rsid w:val="009F15AB"/>
    <w:rsid w:val="009F4D38"/>
    <w:rsid w:val="009F7F29"/>
    <w:rsid w:val="00A25CF7"/>
    <w:rsid w:val="00A60C2A"/>
    <w:rsid w:val="00A9196B"/>
    <w:rsid w:val="00A9733F"/>
    <w:rsid w:val="00AA6177"/>
    <w:rsid w:val="00AB5C72"/>
    <w:rsid w:val="00AC5C1D"/>
    <w:rsid w:val="00AE72FA"/>
    <w:rsid w:val="00AF4D83"/>
    <w:rsid w:val="00B50AEA"/>
    <w:rsid w:val="00B6071A"/>
    <w:rsid w:val="00B64A4D"/>
    <w:rsid w:val="00B73B12"/>
    <w:rsid w:val="00BC61C8"/>
    <w:rsid w:val="00BE5E33"/>
    <w:rsid w:val="00BE6DCA"/>
    <w:rsid w:val="00C02188"/>
    <w:rsid w:val="00C14E67"/>
    <w:rsid w:val="00C31D28"/>
    <w:rsid w:val="00C339A4"/>
    <w:rsid w:val="00C43D05"/>
    <w:rsid w:val="00C752A5"/>
    <w:rsid w:val="00CB02EE"/>
    <w:rsid w:val="00CF2695"/>
    <w:rsid w:val="00CF4B2E"/>
    <w:rsid w:val="00D41B61"/>
    <w:rsid w:val="00DA702E"/>
    <w:rsid w:val="00DB48DC"/>
    <w:rsid w:val="00DB6794"/>
    <w:rsid w:val="00DD2AC5"/>
    <w:rsid w:val="00E341D0"/>
    <w:rsid w:val="00E42EF9"/>
    <w:rsid w:val="00E61E99"/>
    <w:rsid w:val="00E84ABC"/>
    <w:rsid w:val="00E96B96"/>
    <w:rsid w:val="00EB0863"/>
    <w:rsid w:val="00EB53A6"/>
    <w:rsid w:val="00ED40FC"/>
    <w:rsid w:val="00EE77FA"/>
    <w:rsid w:val="00EF0B80"/>
    <w:rsid w:val="00EF1856"/>
    <w:rsid w:val="00EF7E95"/>
    <w:rsid w:val="00F01D31"/>
    <w:rsid w:val="00F2704E"/>
    <w:rsid w:val="00F322C8"/>
    <w:rsid w:val="00F35A84"/>
    <w:rsid w:val="00F376D3"/>
    <w:rsid w:val="00FA32C8"/>
    <w:rsid w:val="00FA59FB"/>
    <w:rsid w:val="00FA63A4"/>
    <w:rsid w:val="00FA6EDC"/>
    <w:rsid w:val="00FC5099"/>
    <w:rsid w:val="00FC694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D63F1"/>
  <w15:docId w15:val="{DF809AB8-DF36-410E-BB7C-16085C335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5C46"/>
    <w:pPr>
      <w:spacing w:after="0" w:line="240" w:lineRule="auto"/>
    </w:pPr>
    <w:rPr>
      <w:rFonts w:ascii="Times New Roman" w:eastAsia="Times New Roman" w:hAnsi="Times New Roman" w:cs="Times New Roman"/>
      <w:kern w:val="0"/>
      <w:sz w:val="24"/>
      <w:szCs w:val="24"/>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B3E18"/>
    <w:rPr>
      <w:color w:val="0000FF"/>
      <w:u w:val="single"/>
    </w:rPr>
  </w:style>
  <w:style w:type="paragraph" w:customStyle="1" w:styleId="rvps7">
    <w:name w:val="rvps7"/>
    <w:basedOn w:val="a"/>
    <w:rsid w:val="005B3E18"/>
    <w:pPr>
      <w:spacing w:before="100" w:beforeAutospacing="1" w:after="100" w:afterAutospacing="1"/>
    </w:pPr>
    <w:rPr>
      <w:lang w:val="ru-RU"/>
    </w:rPr>
  </w:style>
  <w:style w:type="paragraph" w:customStyle="1" w:styleId="rvps2">
    <w:name w:val="rvps2"/>
    <w:basedOn w:val="a"/>
    <w:rsid w:val="005B3E18"/>
    <w:pPr>
      <w:spacing w:before="100" w:beforeAutospacing="1" w:after="100" w:afterAutospacing="1"/>
    </w:pPr>
    <w:rPr>
      <w:lang w:eastAsia="uk-UA"/>
    </w:rPr>
  </w:style>
  <w:style w:type="character" w:customStyle="1" w:styleId="rvts15">
    <w:name w:val="rvts15"/>
    <w:basedOn w:val="a0"/>
    <w:rsid w:val="005B3E18"/>
  </w:style>
  <w:style w:type="paragraph" w:customStyle="1" w:styleId="Default">
    <w:name w:val="Default"/>
    <w:rsid w:val="005B3E18"/>
    <w:pPr>
      <w:autoSpaceDE w:val="0"/>
      <w:autoSpaceDN w:val="0"/>
      <w:adjustRightInd w:val="0"/>
      <w:spacing w:after="0" w:line="240" w:lineRule="auto"/>
    </w:pPr>
    <w:rPr>
      <w:rFonts w:ascii="Times New Roman" w:eastAsia="Times New Roman" w:hAnsi="Times New Roman" w:cs="Times New Roman"/>
      <w:color w:val="000000"/>
      <w:kern w:val="0"/>
      <w:sz w:val="24"/>
      <w:szCs w:val="24"/>
      <w:lang w:val="ru-RU" w:eastAsia="ru-RU"/>
      <w14:ligatures w14:val="none"/>
    </w:rPr>
  </w:style>
  <w:style w:type="paragraph" w:customStyle="1" w:styleId="a4">
    <w:name w:val="Нормальний текст"/>
    <w:basedOn w:val="a"/>
    <w:rsid w:val="005B3E18"/>
    <w:pPr>
      <w:spacing w:before="120"/>
      <w:ind w:firstLine="567"/>
    </w:pPr>
    <w:rPr>
      <w:rFonts w:ascii="Antiqua" w:eastAsia="SimSun" w:hAnsi="Antiqua"/>
      <w:sz w:val="26"/>
      <w:szCs w:val="20"/>
    </w:rPr>
  </w:style>
  <w:style w:type="character" w:customStyle="1" w:styleId="rvts82">
    <w:name w:val="rvts82"/>
    <w:rsid w:val="005B3E18"/>
    <w:rPr>
      <w:rFonts w:cs="Times New Roman"/>
    </w:rPr>
  </w:style>
  <w:style w:type="paragraph" w:customStyle="1" w:styleId="rvps12">
    <w:name w:val="rvps12"/>
    <w:basedOn w:val="a"/>
    <w:rsid w:val="005B3E18"/>
    <w:pPr>
      <w:spacing w:before="100" w:beforeAutospacing="1" w:after="100" w:afterAutospacing="1"/>
    </w:pPr>
    <w:rPr>
      <w:lang w:eastAsia="uk-UA"/>
    </w:rPr>
  </w:style>
  <w:style w:type="character" w:customStyle="1" w:styleId="fontstyle01">
    <w:name w:val="fontstyle01"/>
    <w:rsid w:val="005B3E18"/>
    <w:rPr>
      <w:rFonts w:ascii="TimesNewRomanPSMT" w:hAnsi="TimesNewRomanPSMT" w:hint="default"/>
      <w:b w:val="0"/>
      <w:bCs w:val="0"/>
      <w:i w:val="0"/>
      <w:iCs w:val="0"/>
      <w:color w:val="000000"/>
      <w:sz w:val="20"/>
      <w:szCs w:val="20"/>
    </w:rPr>
  </w:style>
  <w:style w:type="paragraph" w:customStyle="1" w:styleId="docdata">
    <w:name w:val="docdata"/>
    <w:aliases w:val="docy,v5,2310,baiaagaaboqcaaad2wqaaaxpbaaaaaaaaaaaaaaaaaaaaaaaaaaaaaaaaaaaaaaaaaaaaaaaaaaaaaaaaaaaaaaaaaaaaaaaaaaaaaaaaaaaaaaaaaaaaaaaaaaaaaaaaaaaaaaaaaaaaaaaaaaaaaaaaaaaaaaaaaaaaaaaaaaaaaaaaaaaaaaaaaaaaaaaaaaaaaaaaaaaaaaaaaaaaaaaaaaaaaaaaaaaaaaa"/>
    <w:basedOn w:val="a"/>
    <w:rsid w:val="00BE6DCA"/>
    <w:pPr>
      <w:spacing w:before="100" w:beforeAutospacing="1" w:after="100" w:afterAutospacing="1"/>
    </w:pPr>
    <w:rPr>
      <w:lang w:eastAsia="uk-UA"/>
    </w:rPr>
  </w:style>
  <w:style w:type="character" w:styleId="a5">
    <w:name w:val="FollowedHyperlink"/>
    <w:basedOn w:val="a0"/>
    <w:uiPriority w:val="99"/>
    <w:semiHidden/>
    <w:unhideWhenUsed/>
    <w:rsid w:val="00BE6DCA"/>
    <w:rPr>
      <w:color w:val="954F72" w:themeColor="followedHyperlink"/>
      <w:u w:val="single"/>
    </w:rPr>
  </w:style>
  <w:style w:type="character" w:customStyle="1" w:styleId="2071">
    <w:name w:val="2071"/>
    <w:aliases w:val="baiaagaaboqcaaadjamaaawaawaaaaaaaaaaaaaaaaaaaaaaaaaaaaaaaaaaaaaaaaaaaaaaaaaaaaaaaaaaaaaaaaaaaaaaaaaaaaaaaaaaaaaaaaaaaaaaaaaaaaaaaaaaaaaaaaaaaaaaaaaaaaaaaaaaaaaaaaaaaaaaaaaaaaaaaaaaaaaaaaaaaaaaaaaaaaaaaaaaaaaaaaaaaaaaaaaaaaaaaaaaaaaa"/>
    <w:basedOn w:val="a0"/>
    <w:rsid w:val="007C0B4C"/>
  </w:style>
  <w:style w:type="character" w:customStyle="1" w:styleId="1">
    <w:name w:val="Неразрешенное упоминание1"/>
    <w:basedOn w:val="a0"/>
    <w:uiPriority w:val="99"/>
    <w:semiHidden/>
    <w:unhideWhenUsed/>
    <w:rsid w:val="009F4D38"/>
    <w:rPr>
      <w:color w:val="605E5C"/>
      <w:shd w:val="clear" w:color="auto" w:fill="E1DFDD"/>
    </w:rPr>
  </w:style>
  <w:style w:type="paragraph" w:customStyle="1" w:styleId="default0">
    <w:name w:val="default"/>
    <w:basedOn w:val="a"/>
    <w:rsid w:val="00EB0863"/>
    <w:pPr>
      <w:spacing w:before="100" w:beforeAutospacing="1" w:after="100" w:afterAutospacing="1"/>
    </w:pPr>
    <w:rPr>
      <w:lang w:eastAsia="uk-UA"/>
    </w:rPr>
  </w:style>
  <w:style w:type="table" w:styleId="a6">
    <w:name w:val="Table Grid"/>
    <w:basedOn w:val="a1"/>
    <w:uiPriority w:val="39"/>
    <w:rsid w:val="006A036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9E41EF"/>
    <w:pPr>
      <w:ind w:left="720"/>
      <w:contextualSpacing/>
    </w:pPr>
  </w:style>
  <w:style w:type="character" w:styleId="a8">
    <w:name w:val="Emphasis"/>
    <w:basedOn w:val="a0"/>
    <w:uiPriority w:val="20"/>
    <w:qFormat/>
    <w:rsid w:val="009A78EE"/>
    <w:rPr>
      <w:i/>
      <w:iCs/>
    </w:rPr>
  </w:style>
  <w:style w:type="paragraph" w:styleId="a9">
    <w:name w:val="Balloon Text"/>
    <w:basedOn w:val="a"/>
    <w:link w:val="aa"/>
    <w:uiPriority w:val="99"/>
    <w:semiHidden/>
    <w:unhideWhenUsed/>
    <w:rsid w:val="004E70E1"/>
    <w:rPr>
      <w:rFonts w:ascii="Segoe UI" w:hAnsi="Segoe UI" w:cs="Segoe UI"/>
      <w:sz w:val="18"/>
      <w:szCs w:val="18"/>
    </w:rPr>
  </w:style>
  <w:style w:type="character" w:customStyle="1" w:styleId="aa">
    <w:name w:val="Текст выноски Знак"/>
    <w:basedOn w:val="a0"/>
    <w:link w:val="a9"/>
    <w:uiPriority w:val="99"/>
    <w:semiHidden/>
    <w:rsid w:val="004E70E1"/>
    <w:rPr>
      <w:rFonts w:ascii="Segoe UI" w:eastAsia="Times New Roman" w:hAnsi="Segoe UI" w:cs="Segoe UI"/>
      <w:kern w:val="0"/>
      <w:sz w:val="18"/>
      <w:szCs w:val="18"/>
      <w:lang w:eastAsia="ru-RU"/>
      <w14:ligatures w14:val="none"/>
    </w:rPr>
  </w:style>
  <w:style w:type="paragraph" w:styleId="ab">
    <w:name w:val="Body Text"/>
    <w:basedOn w:val="a"/>
    <w:link w:val="ac"/>
    <w:uiPriority w:val="99"/>
    <w:semiHidden/>
    <w:unhideWhenUsed/>
    <w:rsid w:val="00707172"/>
    <w:pPr>
      <w:spacing w:after="120" w:line="276" w:lineRule="auto"/>
    </w:pPr>
    <w:rPr>
      <w:rFonts w:asciiTheme="minorHAnsi" w:eastAsiaTheme="minorHAnsi" w:hAnsiTheme="minorHAnsi" w:cstheme="minorBidi"/>
      <w:kern w:val="2"/>
      <w:lang w:eastAsia="en-US"/>
      <w14:ligatures w14:val="standardContextual"/>
    </w:rPr>
  </w:style>
  <w:style w:type="character" w:customStyle="1" w:styleId="ac">
    <w:name w:val="Основной текст Знак"/>
    <w:basedOn w:val="a0"/>
    <w:link w:val="ab"/>
    <w:uiPriority w:val="99"/>
    <w:semiHidden/>
    <w:rsid w:val="0070717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3767034">
      <w:bodyDiv w:val="1"/>
      <w:marLeft w:val="0"/>
      <w:marRight w:val="0"/>
      <w:marTop w:val="0"/>
      <w:marBottom w:val="0"/>
      <w:divBdr>
        <w:top w:val="none" w:sz="0" w:space="0" w:color="auto"/>
        <w:left w:val="none" w:sz="0" w:space="0" w:color="auto"/>
        <w:bottom w:val="none" w:sz="0" w:space="0" w:color="auto"/>
        <w:right w:val="none" w:sz="0" w:space="0" w:color="auto"/>
      </w:divBdr>
    </w:div>
    <w:div w:id="1357005116">
      <w:bodyDiv w:val="1"/>
      <w:marLeft w:val="0"/>
      <w:marRight w:val="0"/>
      <w:marTop w:val="0"/>
      <w:marBottom w:val="0"/>
      <w:divBdr>
        <w:top w:val="none" w:sz="0" w:space="0" w:color="auto"/>
        <w:left w:val="none" w:sz="0" w:space="0" w:color="auto"/>
        <w:bottom w:val="none" w:sz="0" w:space="0" w:color="auto"/>
        <w:right w:val="none" w:sz="0" w:space="0" w:color="auto"/>
      </w:divBdr>
    </w:div>
    <w:div w:id="200239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chart" Target="charts/chart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D:\User\Desktop\&#1053;&#1086;&#1074;&#1080;&#1081;%20&#1040;&#1088;&#1082;&#1091;&#1096;%20Microsoft%20Excel.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Аркуш1!$A$2</c:f>
              <c:strCache>
                <c:ptCount val="1"/>
                <c:pt idx="0">
                  <c:v>Припинені ФОП</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Аркуш1!$B$1:$M$1</c:f>
              <c:numCache>
                <c:formatCode>m/d/yyyy</c:formatCode>
                <c:ptCount val="12"/>
                <c:pt idx="0">
                  <c:v>45261</c:v>
                </c:pt>
                <c:pt idx="1">
                  <c:v>45292</c:v>
                </c:pt>
                <c:pt idx="2">
                  <c:v>45323</c:v>
                </c:pt>
                <c:pt idx="3">
                  <c:v>45352</c:v>
                </c:pt>
                <c:pt idx="4">
                  <c:v>45383</c:v>
                </c:pt>
                <c:pt idx="5">
                  <c:v>45413</c:v>
                </c:pt>
                <c:pt idx="6">
                  <c:v>45444</c:v>
                </c:pt>
                <c:pt idx="7">
                  <c:v>45474</c:v>
                </c:pt>
                <c:pt idx="8">
                  <c:v>45505</c:v>
                </c:pt>
                <c:pt idx="9">
                  <c:v>45536</c:v>
                </c:pt>
                <c:pt idx="10">
                  <c:v>45566</c:v>
                </c:pt>
                <c:pt idx="11">
                  <c:v>45597</c:v>
                </c:pt>
              </c:numCache>
            </c:numRef>
          </c:cat>
          <c:val>
            <c:numRef>
              <c:f>Аркуш1!$B$2:$M$2</c:f>
              <c:numCache>
                <c:formatCode>General</c:formatCode>
                <c:ptCount val="12"/>
                <c:pt idx="0">
                  <c:v>-13</c:v>
                </c:pt>
                <c:pt idx="1">
                  <c:v>-9</c:v>
                </c:pt>
                <c:pt idx="2">
                  <c:v>-5</c:v>
                </c:pt>
                <c:pt idx="3">
                  <c:v>-3</c:v>
                </c:pt>
                <c:pt idx="4">
                  <c:v>-7</c:v>
                </c:pt>
                <c:pt idx="5">
                  <c:v>-4</c:v>
                </c:pt>
                <c:pt idx="6">
                  <c:v>-5</c:v>
                </c:pt>
                <c:pt idx="7">
                  <c:v>-2</c:v>
                </c:pt>
                <c:pt idx="8">
                  <c:v>-8</c:v>
                </c:pt>
                <c:pt idx="9">
                  <c:v>-4</c:v>
                </c:pt>
                <c:pt idx="10">
                  <c:v>-16</c:v>
                </c:pt>
                <c:pt idx="11">
                  <c:v>-12</c:v>
                </c:pt>
              </c:numCache>
            </c:numRef>
          </c:val>
          <c:smooth val="0"/>
          <c:extLst>
            <c:ext xmlns:c16="http://schemas.microsoft.com/office/drawing/2014/chart" uri="{C3380CC4-5D6E-409C-BE32-E72D297353CC}">
              <c16:uniqueId val="{00000000-42A7-4D80-88C3-C07B24DC62CA}"/>
            </c:ext>
          </c:extLst>
        </c:ser>
        <c:ser>
          <c:idx val="1"/>
          <c:order val="1"/>
          <c:tx>
            <c:strRef>
              <c:f>Аркуш1!$A$3</c:f>
              <c:strCache>
                <c:ptCount val="1"/>
                <c:pt idx="0">
                  <c:v>Відкриті компанії</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Аркуш1!$B$1:$M$1</c:f>
              <c:numCache>
                <c:formatCode>m/d/yyyy</c:formatCode>
                <c:ptCount val="12"/>
                <c:pt idx="0">
                  <c:v>45261</c:v>
                </c:pt>
                <c:pt idx="1">
                  <c:v>45292</c:v>
                </c:pt>
                <c:pt idx="2">
                  <c:v>45323</c:v>
                </c:pt>
                <c:pt idx="3">
                  <c:v>45352</c:v>
                </c:pt>
                <c:pt idx="4">
                  <c:v>45383</c:v>
                </c:pt>
                <c:pt idx="5">
                  <c:v>45413</c:v>
                </c:pt>
                <c:pt idx="6">
                  <c:v>45444</c:v>
                </c:pt>
                <c:pt idx="7">
                  <c:v>45474</c:v>
                </c:pt>
                <c:pt idx="8">
                  <c:v>45505</c:v>
                </c:pt>
                <c:pt idx="9">
                  <c:v>45536</c:v>
                </c:pt>
                <c:pt idx="10">
                  <c:v>45566</c:v>
                </c:pt>
                <c:pt idx="11">
                  <c:v>45597</c:v>
                </c:pt>
              </c:numCache>
            </c:numRef>
          </c:cat>
          <c:val>
            <c:numRef>
              <c:f>Аркуш1!$B$3:$M$3</c:f>
              <c:numCache>
                <c:formatCode>General</c:formatCode>
                <c:ptCount val="12"/>
                <c:pt idx="0">
                  <c:v>0</c:v>
                </c:pt>
                <c:pt idx="1">
                  <c:v>0</c:v>
                </c:pt>
                <c:pt idx="2">
                  <c:v>1</c:v>
                </c:pt>
                <c:pt idx="3">
                  <c:v>1</c:v>
                </c:pt>
                <c:pt idx="4">
                  <c:v>0</c:v>
                </c:pt>
                <c:pt idx="5">
                  <c:v>1</c:v>
                </c:pt>
                <c:pt idx="6">
                  <c:v>1</c:v>
                </c:pt>
                <c:pt idx="7">
                  <c:v>1</c:v>
                </c:pt>
                <c:pt idx="8">
                  <c:v>0</c:v>
                </c:pt>
                <c:pt idx="9">
                  <c:v>1</c:v>
                </c:pt>
                <c:pt idx="10">
                  <c:v>2</c:v>
                </c:pt>
                <c:pt idx="11">
                  <c:v>0</c:v>
                </c:pt>
              </c:numCache>
            </c:numRef>
          </c:val>
          <c:smooth val="0"/>
          <c:extLst>
            <c:ext xmlns:c16="http://schemas.microsoft.com/office/drawing/2014/chart" uri="{C3380CC4-5D6E-409C-BE32-E72D297353CC}">
              <c16:uniqueId val="{00000001-42A7-4D80-88C3-C07B24DC62CA}"/>
            </c:ext>
          </c:extLst>
        </c:ser>
        <c:ser>
          <c:idx val="2"/>
          <c:order val="2"/>
          <c:tx>
            <c:strRef>
              <c:f>Аркуш1!$A$4</c:f>
              <c:strCache>
                <c:ptCount val="1"/>
                <c:pt idx="0">
                  <c:v>Припинені компанії</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Аркуш1!$B$1:$M$1</c:f>
              <c:numCache>
                <c:formatCode>m/d/yyyy</c:formatCode>
                <c:ptCount val="12"/>
                <c:pt idx="0">
                  <c:v>45261</c:v>
                </c:pt>
                <c:pt idx="1">
                  <c:v>45292</c:v>
                </c:pt>
                <c:pt idx="2">
                  <c:v>45323</c:v>
                </c:pt>
                <c:pt idx="3">
                  <c:v>45352</c:v>
                </c:pt>
                <c:pt idx="4">
                  <c:v>45383</c:v>
                </c:pt>
                <c:pt idx="5">
                  <c:v>45413</c:v>
                </c:pt>
                <c:pt idx="6">
                  <c:v>45444</c:v>
                </c:pt>
                <c:pt idx="7">
                  <c:v>45474</c:v>
                </c:pt>
                <c:pt idx="8">
                  <c:v>45505</c:v>
                </c:pt>
                <c:pt idx="9">
                  <c:v>45536</c:v>
                </c:pt>
                <c:pt idx="10">
                  <c:v>45566</c:v>
                </c:pt>
                <c:pt idx="11">
                  <c:v>45597</c:v>
                </c:pt>
              </c:numCache>
            </c:numRef>
          </c:cat>
          <c:val>
            <c:numRef>
              <c:f>Аркуш1!$B$4:$M$4</c:f>
              <c:numCache>
                <c:formatCode>General</c:formatCode>
                <c:ptCount val="12"/>
                <c:pt idx="0">
                  <c:v>0</c:v>
                </c:pt>
                <c:pt idx="1">
                  <c:v>0</c:v>
                </c:pt>
                <c:pt idx="2">
                  <c:v>-1</c:v>
                </c:pt>
                <c:pt idx="3">
                  <c:v>0</c:v>
                </c:pt>
                <c:pt idx="4">
                  <c:v>-7</c:v>
                </c:pt>
                <c:pt idx="5">
                  <c:v>0</c:v>
                </c:pt>
                <c:pt idx="6">
                  <c:v>-1</c:v>
                </c:pt>
                <c:pt idx="7">
                  <c:v>0</c:v>
                </c:pt>
                <c:pt idx="8">
                  <c:v>0</c:v>
                </c:pt>
                <c:pt idx="9">
                  <c:v>-1</c:v>
                </c:pt>
                <c:pt idx="10">
                  <c:v>-1</c:v>
                </c:pt>
                <c:pt idx="11">
                  <c:v>0</c:v>
                </c:pt>
              </c:numCache>
            </c:numRef>
          </c:val>
          <c:smooth val="0"/>
          <c:extLst>
            <c:ext xmlns:c16="http://schemas.microsoft.com/office/drawing/2014/chart" uri="{C3380CC4-5D6E-409C-BE32-E72D297353CC}">
              <c16:uniqueId val="{00000002-42A7-4D80-88C3-C07B24DC62CA}"/>
            </c:ext>
          </c:extLst>
        </c:ser>
        <c:ser>
          <c:idx val="3"/>
          <c:order val="3"/>
          <c:tx>
            <c:strRef>
              <c:f>Аркуш1!$A$5</c:f>
              <c:strCache>
                <c:ptCount val="1"/>
                <c:pt idx="0">
                  <c:v>Відкриті ФОП</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Аркуш1!$B$1:$M$1</c:f>
              <c:numCache>
                <c:formatCode>m/d/yyyy</c:formatCode>
                <c:ptCount val="12"/>
                <c:pt idx="0">
                  <c:v>45261</c:v>
                </c:pt>
                <c:pt idx="1">
                  <c:v>45292</c:v>
                </c:pt>
                <c:pt idx="2">
                  <c:v>45323</c:v>
                </c:pt>
                <c:pt idx="3">
                  <c:v>45352</c:v>
                </c:pt>
                <c:pt idx="4">
                  <c:v>45383</c:v>
                </c:pt>
                <c:pt idx="5">
                  <c:v>45413</c:v>
                </c:pt>
                <c:pt idx="6">
                  <c:v>45444</c:v>
                </c:pt>
                <c:pt idx="7">
                  <c:v>45474</c:v>
                </c:pt>
                <c:pt idx="8">
                  <c:v>45505</c:v>
                </c:pt>
                <c:pt idx="9">
                  <c:v>45536</c:v>
                </c:pt>
                <c:pt idx="10">
                  <c:v>45566</c:v>
                </c:pt>
                <c:pt idx="11">
                  <c:v>45597</c:v>
                </c:pt>
              </c:numCache>
            </c:numRef>
          </c:cat>
          <c:val>
            <c:numRef>
              <c:f>Аркуш1!$B$5:$M$5</c:f>
              <c:numCache>
                <c:formatCode>General</c:formatCode>
                <c:ptCount val="12"/>
                <c:pt idx="0">
                  <c:v>3</c:v>
                </c:pt>
                <c:pt idx="1">
                  <c:v>14</c:v>
                </c:pt>
                <c:pt idx="2">
                  <c:v>20</c:v>
                </c:pt>
                <c:pt idx="3">
                  <c:v>12</c:v>
                </c:pt>
                <c:pt idx="4">
                  <c:v>22</c:v>
                </c:pt>
                <c:pt idx="5">
                  <c:v>11</c:v>
                </c:pt>
                <c:pt idx="6">
                  <c:v>5</c:v>
                </c:pt>
                <c:pt idx="7">
                  <c:v>10</c:v>
                </c:pt>
                <c:pt idx="8">
                  <c:v>11</c:v>
                </c:pt>
                <c:pt idx="9">
                  <c:v>13</c:v>
                </c:pt>
                <c:pt idx="10">
                  <c:v>18</c:v>
                </c:pt>
                <c:pt idx="11">
                  <c:v>9</c:v>
                </c:pt>
              </c:numCache>
            </c:numRef>
          </c:val>
          <c:smooth val="0"/>
          <c:extLst>
            <c:ext xmlns:c16="http://schemas.microsoft.com/office/drawing/2014/chart" uri="{C3380CC4-5D6E-409C-BE32-E72D297353CC}">
              <c16:uniqueId val="{00000003-42A7-4D80-88C3-C07B24DC62CA}"/>
            </c:ext>
          </c:extLst>
        </c:ser>
        <c:dLbls>
          <c:showLegendKey val="0"/>
          <c:showVal val="0"/>
          <c:showCatName val="0"/>
          <c:showSerName val="0"/>
          <c:showPercent val="0"/>
          <c:showBubbleSize val="0"/>
        </c:dLbls>
        <c:marker val="1"/>
        <c:smooth val="0"/>
        <c:axId val="65555983"/>
        <c:axId val="65535343"/>
      </c:lineChart>
      <c:dateAx>
        <c:axId val="65555983"/>
        <c:scaling>
          <c:orientation val="minMax"/>
        </c:scaling>
        <c:delete val="0"/>
        <c:axPos val="b"/>
        <c:numFmt formatCode="m/d/yyyy"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65535343"/>
        <c:crosses val="autoZero"/>
        <c:auto val="1"/>
        <c:lblOffset val="100"/>
        <c:baseTimeUnit val="months"/>
      </c:dateAx>
      <c:valAx>
        <c:axId val="6553534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6555598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solidFill>
            <a:schemeClr val="tx1"/>
          </a:solidFill>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022EB-6CA7-4B43-9EC5-E201F6CF1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1394</TotalTime>
  <Pages>14</Pages>
  <Words>2683</Words>
  <Characters>15296</Characters>
  <Application>Microsoft Office Word</Application>
  <DocSecurity>0</DocSecurity>
  <Lines>127</Lines>
  <Paragraphs>35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17944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59</cp:revision>
  <cp:lastPrinted>2024-12-12T14:08:00Z</cp:lastPrinted>
  <dcterms:created xsi:type="dcterms:W3CDTF">2024-09-22T13:46:00Z</dcterms:created>
  <dcterms:modified xsi:type="dcterms:W3CDTF">2024-12-23T07:40:00Z</dcterms:modified>
</cp:coreProperties>
</file>